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798D" w14:textId="77777777" w:rsidR="00445850" w:rsidRPr="005A26E7" w:rsidRDefault="00445850" w:rsidP="00DC113C">
      <w:pPr>
        <w:pBdr>
          <w:bottom w:val="single" w:sz="4" w:space="1" w:color="auto"/>
        </w:pBdr>
        <w:contextualSpacing/>
        <w:jc w:val="center"/>
        <w:rPr>
          <w:b/>
          <w:sz w:val="28"/>
        </w:rPr>
      </w:pPr>
      <w:r w:rsidRPr="005A26E7">
        <w:rPr>
          <w:b/>
          <w:sz w:val="28"/>
        </w:rPr>
        <w:t>Program Staff Interviews</w:t>
      </w:r>
    </w:p>
    <w:p w14:paraId="305CD4CA" w14:textId="77777777" w:rsidR="00445850" w:rsidRDefault="00445850" w:rsidP="00445850">
      <w:pPr>
        <w:contextualSpacing/>
        <w:rPr>
          <w:b/>
        </w:rPr>
      </w:pPr>
      <w:r>
        <w:rPr>
          <w:b/>
        </w:rPr>
        <w:t xml:space="preserve">Program: </w:t>
      </w:r>
      <w:sdt>
        <w:sdtPr>
          <w:rPr>
            <w:b/>
          </w:rPr>
          <w:id w:val="990841768"/>
          <w:placeholder>
            <w:docPart w:val="F5174557C2F54CE49C4047E801425729"/>
          </w:placeholder>
          <w:showingPlcHdr/>
        </w:sdtPr>
        <w:sdtEndPr/>
        <w:sdtContent>
          <w:r w:rsidRPr="00664708">
            <w:rPr>
              <w:rStyle w:val="PlaceholderText"/>
            </w:rPr>
            <w:t>Click here to enter text.</w:t>
          </w:r>
        </w:sdtContent>
      </w:sdt>
    </w:p>
    <w:p w14:paraId="745C168E" w14:textId="77777777" w:rsidR="00445850" w:rsidRDefault="00445850" w:rsidP="00445850">
      <w:pPr>
        <w:contextualSpacing/>
        <w:rPr>
          <w:b/>
        </w:rPr>
      </w:pPr>
      <w:r>
        <w:rPr>
          <w:b/>
        </w:rPr>
        <w:t xml:space="preserve">Program Staff: </w:t>
      </w:r>
      <w:sdt>
        <w:sdtPr>
          <w:rPr>
            <w:b/>
          </w:rPr>
          <w:id w:val="1704598738"/>
          <w:placeholder>
            <w:docPart w:val="F5174557C2F54CE49C4047E801425729"/>
          </w:placeholder>
          <w:showingPlcHdr/>
        </w:sdtPr>
        <w:sdtEndPr/>
        <w:sdtContent>
          <w:r w:rsidRPr="00664708">
            <w:rPr>
              <w:rStyle w:val="PlaceholderText"/>
            </w:rPr>
            <w:t>Click here to enter text.</w:t>
          </w:r>
        </w:sdtContent>
      </w:sdt>
    </w:p>
    <w:p w14:paraId="0BDA493D" w14:textId="77777777" w:rsidR="00445850" w:rsidRDefault="00445850" w:rsidP="00445850">
      <w:pPr>
        <w:contextualSpacing/>
        <w:rPr>
          <w:b/>
        </w:rPr>
      </w:pPr>
      <w:proofErr w:type="spellStart"/>
      <w:r>
        <w:rPr>
          <w:b/>
        </w:rPr>
        <w:t>OneStar</w:t>
      </w:r>
      <w:proofErr w:type="spellEnd"/>
      <w:r>
        <w:rPr>
          <w:b/>
        </w:rPr>
        <w:t xml:space="preserve"> Staff: </w:t>
      </w:r>
      <w:sdt>
        <w:sdtPr>
          <w:rPr>
            <w:b/>
          </w:rPr>
          <w:id w:val="26995303"/>
          <w:placeholder>
            <w:docPart w:val="F5174557C2F54CE49C4047E801425729"/>
          </w:placeholder>
          <w:showingPlcHdr/>
        </w:sdtPr>
        <w:sdtEndPr/>
        <w:sdtContent>
          <w:r w:rsidRPr="00664708">
            <w:rPr>
              <w:rStyle w:val="PlaceholderText"/>
            </w:rPr>
            <w:t>Click here to enter text.</w:t>
          </w:r>
        </w:sdtContent>
      </w:sdt>
    </w:p>
    <w:p w14:paraId="5038622E" w14:textId="77777777" w:rsidR="00445850" w:rsidRDefault="00445850" w:rsidP="00445850">
      <w:pPr>
        <w:contextualSpacing/>
        <w:rPr>
          <w:b/>
        </w:rPr>
      </w:pPr>
    </w:p>
    <w:p w14:paraId="1E1B6152" w14:textId="77777777" w:rsidR="00445850" w:rsidRPr="0047355C" w:rsidRDefault="00445850" w:rsidP="00445850">
      <w:pPr>
        <w:contextualSpacing/>
        <w:rPr>
          <w:b/>
          <w:i/>
        </w:rPr>
      </w:pPr>
      <w:r w:rsidRPr="0047355C">
        <w:rPr>
          <w:b/>
          <w:i/>
        </w:rPr>
        <w:t xml:space="preserve">What do you do well and where are areas for improvement? </w:t>
      </w:r>
    </w:p>
    <w:p w14:paraId="1B713BC4" w14:textId="77777777" w:rsidR="00445850" w:rsidRDefault="00445850" w:rsidP="00445850">
      <w:pPr>
        <w:contextualSpacing/>
        <w:rPr>
          <w:b/>
        </w:rPr>
      </w:pPr>
    </w:p>
    <w:p w14:paraId="620E91C9" w14:textId="77777777" w:rsidR="00445850" w:rsidRPr="00E658AC" w:rsidRDefault="00445850" w:rsidP="00445850">
      <w:pPr>
        <w:contextualSpacing/>
        <w:rPr>
          <w:b/>
        </w:rPr>
      </w:pPr>
      <w:r w:rsidRPr="00E658AC">
        <w:rPr>
          <w:b/>
        </w:rPr>
        <w:t>National Service Criminal History Checks</w:t>
      </w:r>
    </w:p>
    <w:p w14:paraId="63FBC613" w14:textId="77777777" w:rsidR="00445850" w:rsidRDefault="00445850" w:rsidP="00445850">
      <w:pPr>
        <w:spacing w:after="0"/>
        <w:contextualSpacing/>
      </w:pPr>
      <w:r>
        <w:t xml:space="preserve">Please describe your NSCHC Policy and Procedure.  </w:t>
      </w:r>
    </w:p>
    <w:p w14:paraId="4CEAC2FC" w14:textId="77777777" w:rsidR="00445850" w:rsidRPr="00E658AC" w:rsidRDefault="00445850" w:rsidP="00445850">
      <w:pPr>
        <w:pStyle w:val="ListParagraph"/>
        <w:numPr>
          <w:ilvl w:val="0"/>
          <w:numId w:val="1"/>
        </w:numPr>
        <w:spacing w:after="0"/>
        <w:rPr>
          <w:i/>
          <w:sz w:val="20"/>
        </w:rPr>
      </w:pPr>
      <w:r w:rsidRPr="00E658AC">
        <w:rPr>
          <w:i/>
          <w:sz w:val="20"/>
        </w:rPr>
        <w:t>Ensures that criminal history checks conducted on members and staff listed in the budget (CNCS or match share).  [45 CFR § 2522.205-207 and 45 CFR §2540.200-207]</w:t>
      </w:r>
    </w:p>
    <w:p w14:paraId="65470F97" w14:textId="77777777" w:rsidR="00445850" w:rsidRDefault="00445850" w:rsidP="00445850">
      <w:pPr>
        <w:pStyle w:val="ListParagraph"/>
        <w:numPr>
          <w:ilvl w:val="0"/>
          <w:numId w:val="1"/>
        </w:numPr>
        <w:spacing w:after="0"/>
        <w:rPr>
          <w:i/>
          <w:sz w:val="20"/>
        </w:rPr>
      </w:pPr>
      <w:r w:rsidRPr="00E658AC">
        <w:rPr>
          <w:i/>
          <w:sz w:val="20"/>
        </w:rPr>
        <w:t xml:space="preserve">If the </w:t>
      </w:r>
      <w:r>
        <w:rPr>
          <w:i/>
          <w:sz w:val="20"/>
        </w:rPr>
        <w:t>sub-grantee</w:t>
      </w:r>
      <w:r w:rsidRPr="00E658AC">
        <w:rPr>
          <w:i/>
          <w:sz w:val="20"/>
        </w:rPr>
        <w:t xml:space="preserve"> uses an alternate search protocol to conduct criminal history checks, has it been approved by CNCS. [45 CFR §  2540.206]</w:t>
      </w:r>
    </w:p>
    <w:sdt>
      <w:sdtPr>
        <w:id w:val="-1715886513"/>
        <w:placeholder>
          <w:docPart w:val="F5174557C2F54CE49C4047E801425729"/>
        </w:placeholder>
        <w:showingPlcHdr/>
      </w:sdtPr>
      <w:sdtEndPr/>
      <w:sdtContent>
        <w:p w14:paraId="722E1015" w14:textId="77777777" w:rsidR="00445850" w:rsidRPr="0047355C" w:rsidRDefault="00445850" w:rsidP="00445850">
          <w:r w:rsidRPr="00664708">
            <w:rPr>
              <w:rStyle w:val="PlaceholderText"/>
            </w:rPr>
            <w:t>Click here to enter text.</w:t>
          </w:r>
        </w:p>
      </w:sdtContent>
    </w:sdt>
    <w:p w14:paraId="6C2BFBF9" w14:textId="77777777" w:rsidR="00445850" w:rsidRDefault="00445850" w:rsidP="00445850">
      <w:pPr>
        <w:pBdr>
          <w:bottom w:val="single" w:sz="4" w:space="1" w:color="auto"/>
        </w:pBdr>
        <w:contextualSpacing/>
        <w:rPr>
          <w:b/>
        </w:rPr>
      </w:pPr>
    </w:p>
    <w:p w14:paraId="6E6E7385" w14:textId="77777777" w:rsidR="00445850" w:rsidRDefault="00445850" w:rsidP="00445850">
      <w:pPr>
        <w:spacing w:after="0"/>
        <w:contextualSpacing/>
        <w:rPr>
          <w:b/>
        </w:rPr>
      </w:pPr>
      <w:r w:rsidRPr="00E658AC">
        <w:rPr>
          <w:b/>
        </w:rPr>
        <w:t>Member Safety</w:t>
      </w:r>
    </w:p>
    <w:p w14:paraId="1E529D18" w14:textId="77777777" w:rsidR="00445850" w:rsidRPr="00E658AC" w:rsidRDefault="00445850" w:rsidP="00445850">
      <w:pPr>
        <w:spacing w:after="0"/>
        <w:contextualSpacing/>
      </w:pPr>
      <w:r>
        <w:t>Please describe your policies and procedures, including any training, related to member safety.</w:t>
      </w:r>
    </w:p>
    <w:p w14:paraId="62616B39" w14:textId="77777777" w:rsidR="00445850" w:rsidRDefault="00445850" w:rsidP="00445850">
      <w:pPr>
        <w:pStyle w:val="ListParagraph"/>
        <w:numPr>
          <w:ilvl w:val="0"/>
          <w:numId w:val="5"/>
        </w:numPr>
        <w:spacing w:after="0"/>
        <w:rPr>
          <w:i/>
        </w:rPr>
      </w:pPr>
      <w:r w:rsidRPr="00E658AC">
        <w:rPr>
          <w:i/>
        </w:rPr>
        <w:t>The sub-grantee ensures member safety safeguards are in place for the safety of members [AC V]</w:t>
      </w:r>
    </w:p>
    <w:sdt>
      <w:sdtPr>
        <w:id w:val="-1199077374"/>
        <w:placeholder>
          <w:docPart w:val="F5174557C2F54CE49C4047E801425729"/>
        </w:placeholder>
        <w:showingPlcHdr/>
      </w:sdtPr>
      <w:sdtEndPr/>
      <w:sdtContent>
        <w:p w14:paraId="1F51F6FD" w14:textId="057F581D" w:rsidR="00445850" w:rsidRPr="00655763" w:rsidRDefault="00445850" w:rsidP="00655763">
          <w:pPr>
            <w:spacing w:after="0"/>
            <w:contextualSpacing/>
          </w:pPr>
          <w:r w:rsidRPr="00664708">
            <w:rPr>
              <w:rStyle w:val="PlaceholderText"/>
            </w:rPr>
            <w:t>Click here to enter text.</w:t>
          </w:r>
        </w:p>
      </w:sdtContent>
    </w:sdt>
    <w:p w14:paraId="267D1131" w14:textId="77777777" w:rsidR="00445850" w:rsidRDefault="00445850" w:rsidP="00445850">
      <w:pPr>
        <w:pBdr>
          <w:bottom w:val="single" w:sz="4" w:space="1" w:color="auto"/>
        </w:pBdr>
        <w:spacing w:after="0"/>
        <w:contextualSpacing/>
        <w:rPr>
          <w:b/>
        </w:rPr>
      </w:pPr>
    </w:p>
    <w:p w14:paraId="27095101" w14:textId="77777777" w:rsidR="00445850" w:rsidRPr="00E658AC" w:rsidRDefault="00445850" w:rsidP="00445850">
      <w:pPr>
        <w:spacing w:after="0"/>
        <w:contextualSpacing/>
        <w:rPr>
          <w:b/>
        </w:rPr>
      </w:pPr>
      <w:r w:rsidRPr="00E658AC">
        <w:rPr>
          <w:b/>
        </w:rPr>
        <w:t>Member Disciplinary/Grievance</w:t>
      </w:r>
    </w:p>
    <w:p w14:paraId="2B7562CA" w14:textId="77777777" w:rsidR="00445850" w:rsidRPr="00E658AC" w:rsidRDefault="00445850" w:rsidP="00445850">
      <w:pPr>
        <w:spacing w:after="0"/>
        <w:contextualSpacing/>
      </w:pPr>
      <w:r w:rsidRPr="00E658AC">
        <w:t>Please describe your policies and procedures for dealing with member disciplinary issues.</w:t>
      </w:r>
    </w:p>
    <w:sdt>
      <w:sdtPr>
        <w:id w:val="223494595"/>
        <w:placeholder>
          <w:docPart w:val="F5174557C2F54CE49C4047E801425729"/>
        </w:placeholder>
        <w:showingPlcHdr/>
      </w:sdtPr>
      <w:sdtEndPr/>
      <w:sdtContent>
        <w:p w14:paraId="515BA78A" w14:textId="77777777" w:rsidR="00445850" w:rsidRDefault="00445850" w:rsidP="00445850">
          <w:pPr>
            <w:spacing w:after="0"/>
            <w:contextualSpacing/>
          </w:pPr>
          <w:r w:rsidRPr="00664708">
            <w:rPr>
              <w:rStyle w:val="PlaceholderText"/>
            </w:rPr>
            <w:t>Click here to enter text.</w:t>
          </w:r>
        </w:p>
      </w:sdtContent>
    </w:sdt>
    <w:p w14:paraId="44372FE6" w14:textId="77777777" w:rsidR="00445850" w:rsidRPr="00E658AC" w:rsidRDefault="00445850" w:rsidP="00445850">
      <w:pPr>
        <w:spacing w:after="0"/>
        <w:contextualSpacing/>
      </w:pPr>
    </w:p>
    <w:p w14:paraId="1435716F" w14:textId="77777777" w:rsidR="00445850" w:rsidRPr="00E658AC" w:rsidRDefault="00445850" w:rsidP="00445850">
      <w:pPr>
        <w:spacing w:after="0"/>
        <w:contextualSpacing/>
      </w:pPr>
      <w:r w:rsidRPr="00E658AC">
        <w:t xml:space="preserve">Please describe your grievance policies and procedures.  </w:t>
      </w:r>
    </w:p>
    <w:p w14:paraId="614D71DC" w14:textId="77777777" w:rsidR="00445850" w:rsidRPr="00E658AC" w:rsidRDefault="00445850" w:rsidP="00445850">
      <w:pPr>
        <w:pStyle w:val="ListParagraph"/>
        <w:numPr>
          <w:ilvl w:val="0"/>
          <w:numId w:val="4"/>
        </w:numPr>
        <w:spacing w:after="0"/>
        <w:rPr>
          <w:i/>
          <w:sz w:val="20"/>
        </w:rPr>
      </w:pPr>
      <w:r w:rsidRPr="00E658AC">
        <w:rPr>
          <w:i/>
          <w:sz w:val="20"/>
        </w:rPr>
        <w:t>The sub-grantee ensures the establishment and maintenance of grievance procedures compliant with the regulations.  [Sec. 2540.230]</w:t>
      </w:r>
    </w:p>
    <w:sdt>
      <w:sdtPr>
        <w:id w:val="104775509"/>
        <w:placeholder>
          <w:docPart w:val="F5174557C2F54CE49C4047E801425729"/>
        </w:placeholder>
        <w:showingPlcHdr/>
      </w:sdtPr>
      <w:sdtEndPr/>
      <w:sdtContent>
        <w:p w14:paraId="7315EA26" w14:textId="77777777" w:rsidR="00445850" w:rsidRDefault="00445850" w:rsidP="00445850">
          <w:pPr>
            <w:spacing w:after="0"/>
            <w:contextualSpacing/>
          </w:pPr>
          <w:r w:rsidRPr="00664708">
            <w:rPr>
              <w:rStyle w:val="PlaceholderText"/>
            </w:rPr>
            <w:t>Click here to enter text.</w:t>
          </w:r>
        </w:p>
      </w:sdtContent>
    </w:sdt>
    <w:p w14:paraId="2AC49CDB" w14:textId="77777777" w:rsidR="00445850" w:rsidRPr="00E658AC" w:rsidRDefault="00445850" w:rsidP="00445850">
      <w:pPr>
        <w:spacing w:after="0"/>
        <w:contextualSpacing/>
      </w:pPr>
    </w:p>
    <w:p w14:paraId="53C24A82" w14:textId="77777777" w:rsidR="00445850" w:rsidRPr="00E658AC" w:rsidRDefault="00445850" w:rsidP="00445850">
      <w:pPr>
        <w:spacing w:after="0"/>
        <w:contextualSpacing/>
      </w:pPr>
      <w:r w:rsidRPr="00E658AC">
        <w:t xml:space="preserve">If you have sub-recipients, please describe how you monitor for compliance with grievance procedures.  </w:t>
      </w:r>
    </w:p>
    <w:p w14:paraId="5FB14BF8" w14:textId="77777777" w:rsidR="00445850" w:rsidRPr="00E658AC" w:rsidRDefault="00445850" w:rsidP="00445850">
      <w:pPr>
        <w:pStyle w:val="ListParagraph"/>
        <w:numPr>
          <w:ilvl w:val="0"/>
          <w:numId w:val="4"/>
        </w:numPr>
        <w:spacing w:after="0"/>
        <w:rPr>
          <w:i/>
          <w:sz w:val="20"/>
        </w:rPr>
      </w:pPr>
      <w:r w:rsidRPr="00E658AC">
        <w:rPr>
          <w:i/>
          <w:sz w:val="20"/>
        </w:rPr>
        <w:t>The sub-grantee monitors sub recipients for compliance with grievance procedures. [AC V]</w:t>
      </w:r>
    </w:p>
    <w:sdt>
      <w:sdtPr>
        <w:id w:val="-380254654"/>
        <w:placeholder>
          <w:docPart w:val="F5174557C2F54CE49C4047E801425729"/>
        </w:placeholder>
        <w:showingPlcHdr/>
      </w:sdtPr>
      <w:sdtEndPr/>
      <w:sdtContent>
        <w:p w14:paraId="2FBC54C4" w14:textId="77777777" w:rsidR="00445850" w:rsidRPr="00BB5237" w:rsidRDefault="00445850" w:rsidP="00445850">
          <w:pPr>
            <w:spacing w:after="0"/>
            <w:contextualSpacing/>
          </w:pPr>
          <w:r w:rsidRPr="00664708">
            <w:rPr>
              <w:rStyle w:val="PlaceholderText"/>
            </w:rPr>
            <w:t>Click here to enter text.</w:t>
          </w:r>
        </w:p>
      </w:sdtContent>
    </w:sdt>
    <w:p w14:paraId="6ED6FF80" w14:textId="77777777" w:rsidR="00445850" w:rsidRDefault="00445850" w:rsidP="00445850">
      <w:pPr>
        <w:pBdr>
          <w:bottom w:val="single" w:sz="4" w:space="1" w:color="auto"/>
        </w:pBdr>
        <w:contextualSpacing/>
        <w:rPr>
          <w:color w:val="00B050"/>
        </w:rPr>
      </w:pPr>
    </w:p>
    <w:p w14:paraId="4914D287" w14:textId="77777777" w:rsidR="00445850" w:rsidRPr="00C354A2" w:rsidRDefault="00445850" w:rsidP="00445850">
      <w:pPr>
        <w:spacing w:after="0"/>
        <w:contextualSpacing/>
        <w:rPr>
          <w:b/>
        </w:rPr>
      </w:pPr>
      <w:r w:rsidRPr="00C354A2">
        <w:rPr>
          <w:b/>
        </w:rPr>
        <w:t>GED Support Services</w:t>
      </w:r>
    </w:p>
    <w:p w14:paraId="3EDD56CA" w14:textId="77777777" w:rsidR="00445850" w:rsidRPr="00C354A2" w:rsidRDefault="00445850" w:rsidP="00445850">
      <w:pPr>
        <w:spacing w:after="0"/>
        <w:contextualSpacing/>
      </w:pPr>
      <w:r w:rsidRPr="00C354A2">
        <w:t xml:space="preserve">Please describe your policies and procedures for ensuring availability of support services to members earning a GED. </w:t>
      </w:r>
    </w:p>
    <w:p w14:paraId="4C5763BD" w14:textId="77777777" w:rsidR="00445850" w:rsidRPr="00C354A2" w:rsidRDefault="00445850" w:rsidP="00445850">
      <w:pPr>
        <w:pStyle w:val="ListParagraph"/>
        <w:numPr>
          <w:ilvl w:val="0"/>
          <w:numId w:val="2"/>
        </w:numPr>
        <w:spacing w:after="0"/>
        <w:rPr>
          <w:i/>
          <w:sz w:val="20"/>
        </w:rPr>
      </w:pPr>
      <w:r w:rsidRPr="00C354A2">
        <w:rPr>
          <w:i/>
          <w:sz w:val="20"/>
        </w:rPr>
        <w:t>Ensures the availability of support services to members earning a GED during their service [45 CFR § 2522.100 (k) (2)]</w:t>
      </w:r>
    </w:p>
    <w:sdt>
      <w:sdtPr>
        <w:id w:val="2137530438"/>
        <w:placeholder>
          <w:docPart w:val="F5174557C2F54CE49C4047E801425729"/>
        </w:placeholder>
        <w:showingPlcHdr/>
      </w:sdtPr>
      <w:sdtEndPr/>
      <w:sdtContent>
        <w:p w14:paraId="4F9A3A20" w14:textId="77777777" w:rsidR="00445850" w:rsidRPr="00C354A2" w:rsidRDefault="00445850" w:rsidP="00445850">
          <w:pPr>
            <w:spacing w:after="0"/>
            <w:contextualSpacing/>
          </w:pPr>
          <w:r w:rsidRPr="00664708">
            <w:rPr>
              <w:rStyle w:val="PlaceholderText"/>
            </w:rPr>
            <w:t>Click here to enter text.</w:t>
          </w:r>
        </w:p>
      </w:sdtContent>
    </w:sdt>
    <w:p w14:paraId="6AB4D01D" w14:textId="77777777" w:rsidR="00445850" w:rsidRDefault="00445850" w:rsidP="00445850">
      <w:pPr>
        <w:contextualSpacing/>
        <w:rPr>
          <w:color w:val="00B050"/>
        </w:rPr>
      </w:pPr>
    </w:p>
    <w:p w14:paraId="76728A55" w14:textId="77777777" w:rsidR="00445850" w:rsidRDefault="00445850" w:rsidP="00445850">
      <w:pPr>
        <w:pBdr>
          <w:bottom w:val="single" w:sz="4" w:space="1" w:color="auto"/>
        </w:pBdr>
        <w:contextualSpacing/>
        <w:rPr>
          <w:color w:val="00B050"/>
        </w:rPr>
      </w:pPr>
    </w:p>
    <w:p w14:paraId="2331DBA3" w14:textId="77777777" w:rsidR="00445850" w:rsidRPr="00C354A2" w:rsidRDefault="00445850" w:rsidP="00445850">
      <w:pPr>
        <w:contextualSpacing/>
        <w:rPr>
          <w:b/>
        </w:rPr>
      </w:pPr>
      <w:r w:rsidRPr="00C354A2">
        <w:rPr>
          <w:b/>
        </w:rPr>
        <w:lastRenderedPageBreak/>
        <w:t xml:space="preserve">Civic Engagement </w:t>
      </w:r>
    </w:p>
    <w:p w14:paraId="4AC3C053" w14:textId="77777777" w:rsidR="00445850" w:rsidRPr="00C354A2" w:rsidRDefault="00445850" w:rsidP="00445850">
      <w:pPr>
        <w:spacing w:after="0"/>
        <w:contextualSpacing/>
      </w:pPr>
      <w:r w:rsidRPr="00C354A2">
        <w:t>Please describe your policies and procedures for supporting civic engagement with your members.</w:t>
      </w:r>
    </w:p>
    <w:p w14:paraId="52B60E43" w14:textId="77777777" w:rsidR="00445850" w:rsidRPr="00C354A2" w:rsidRDefault="00445850" w:rsidP="00445850">
      <w:pPr>
        <w:pStyle w:val="ListParagraph"/>
        <w:numPr>
          <w:ilvl w:val="0"/>
          <w:numId w:val="2"/>
        </w:numPr>
        <w:spacing w:after="0"/>
        <w:rPr>
          <w:i/>
          <w:sz w:val="20"/>
        </w:rPr>
      </w:pPr>
      <w:r w:rsidRPr="00C354A2">
        <w:rPr>
          <w:i/>
          <w:sz w:val="20"/>
        </w:rPr>
        <w:t>Ensure service experiences to help members achieve the skills and education needed for productive, active citizenship.  The grantee encourages eligible participants to register to vote prior to completing term.  [45 CFR § 2522.100(</w:t>
      </w:r>
      <w:proofErr w:type="spellStart"/>
      <w:r w:rsidRPr="00C354A2">
        <w:rPr>
          <w:i/>
          <w:sz w:val="20"/>
        </w:rPr>
        <w:t>i</w:t>
      </w:r>
      <w:proofErr w:type="spellEnd"/>
      <w:r w:rsidRPr="00C354A2">
        <w:rPr>
          <w:i/>
          <w:sz w:val="20"/>
        </w:rPr>
        <w:t>)]</w:t>
      </w:r>
    </w:p>
    <w:sdt>
      <w:sdtPr>
        <w:id w:val="1909959777"/>
        <w:placeholder>
          <w:docPart w:val="F5174557C2F54CE49C4047E801425729"/>
        </w:placeholder>
        <w:showingPlcHdr/>
      </w:sdtPr>
      <w:sdtEndPr/>
      <w:sdtContent>
        <w:p w14:paraId="2D4DFF93" w14:textId="77777777" w:rsidR="00445850" w:rsidRPr="00BB5237" w:rsidRDefault="00445850" w:rsidP="00445850">
          <w:pPr>
            <w:spacing w:after="0"/>
            <w:contextualSpacing/>
          </w:pPr>
          <w:r w:rsidRPr="00664708">
            <w:rPr>
              <w:rStyle w:val="PlaceholderText"/>
            </w:rPr>
            <w:t>Click here to enter text.</w:t>
          </w:r>
        </w:p>
      </w:sdtContent>
    </w:sdt>
    <w:p w14:paraId="0BE1B91F" w14:textId="77777777" w:rsidR="00445850" w:rsidRDefault="00445850" w:rsidP="00445850">
      <w:pPr>
        <w:pBdr>
          <w:bottom w:val="single" w:sz="4" w:space="1" w:color="auto"/>
        </w:pBdr>
        <w:contextualSpacing/>
        <w:rPr>
          <w:b/>
        </w:rPr>
      </w:pPr>
    </w:p>
    <w:p w14:paraId="01640750" w14:textId="77777777" w:rsidR="00655763" w:rsidRDefault="00655763" w:rsidP="00445850">
      <w:pPr>
        <w:contextualSpacing/>
        <w:rPr>
          <w:b/>
        </w:rPr>
      </w:pPr>
    </w:p>
    <w:p w14:paraId="6D879D18" w14:textId="77777777" w:rsidR="00445850" w:rsidRPr="00C354A2" w:rsidRDefault="00445850" w:rsidP="00445850">
      <w:pPr>
        <w:contextualSpacing/>
        <w:rPr>
          <w:b/>
        </w:rPr>
      </w:pPr>
      <w:r w:rsidRPr="00C354A2">
        <w:rPr>
          <w:b/>
        </w:rPr>
        <w:t>Enrollment/Exit Cycle Times</w:t>
      </w:r>
    </w:p>
    <w:p w14:paraId="06A2A2D3" w14:textId="77777777" w:rsidR="00445850" w:rsidRPr="00C354A2" w:rsidRDefault="00445850" w:rsidP="00445850">
      <w:pPr>
        <w:spacing w:after="0"/>
      </w:pPr>
      <w:r w:rsidRPr="00C354A2">
        <w:t xml:space="preserve">Please describe your policies and procedures for enrolling and exiting members in the AmeriCorps Portal, and what steps are taken to ensure compliance with the 30 day cycle time requirement. </w:t>
      </w:r>
    </w:p>
    <w:p w14:paraId="284D2AEE" w14:textId="77777777" w:rsidR="00445850" w:rsidRPr="009931A5" w:rsidRDefault="00445850" w:rsidP="00445850">
      <w:pPr>
        <w:pStyle w:val="ListParagraph"/>
        <w:numPr>
          <w:ilvl w:val="0"/>
          <w:numId w:val="2"/>
        </w:numPr>
        <w:spacing w:after="0"/>
        <w:contextualSpacing w:val="0"/>
        <w:rPr>
          <w:i/>
          <w:sz w:val="20"/>
        </w:rPr>
      </w:pPr>
      <w:r w:rsidRPr="009931A5">
        <w:rPr>
          <w:i/>
          <w:sz w:val="20"/>
        </w:rPr>
        <w:t>Ensures that members are enrolled in the National Service Trust (via the AmeriCorps Portal) within 30 calendar days of the member starting service (AC.IV)</w:t>
      </w:r>
      <w:r>
        <w:rPr>
          <w:i/>
          <w:sz w:val="20"/>
        </w:rPr>
        <w:tab/>
      </w:r>
    </w:p>
    <w:p w14:paraId="3374C1BB" w14:textId="77777777" w:rsidR="00445850" w:rsidRPr="009931A5" w:rsidRDefault="00445850" w:rsidP="00445850">
      <w:pPr>
        <w:pStyle w:val="ListParagraph"/>
        <w:numPr>
          <w:ilvl w:val="0"/>
          <w:numId w:val="2"/>
        </w:numPr>
        <w:spacing w:after="0"/>
        <w:contextualSpacing w:val="0"/>
        <w:rPr>
          <w:i/>
          <w:sz w:val="20"/>
        </w:rPr>
      </w:pPr>
      <w:r w:rsidRPr="009931A5">
        <w:rPr>
          <w:i/>
          <w:sz w:val="20"/>
        </w:rPr>
        <w:t>Ensures that members are exited in the National Service Trust (via the AmeriCorps Portal) within 30 calendar days of a member exit from the program or completion of his/her term of service and that final total hours are certified in My AmeriCorps portal (or in the prior web-based data system) are supported by paper or appropriate electronic documentation [AC.IV]</w:t>
      </w:r>
    </w:p>
    <w:p w14:paraId="2138F189" w14:textId="77777777" w:rsidR="00445850" w:rsidRPr="00EA63D8" w:rsidRDefault="00445850" w:rsidP="00445850">
      <w:pPr>
        <w:spacing w:after="0"/>
      </w:pPr>
      <w:r>
        <w:t>201X –</w:t>
      </w:r>
      <w:r w:rsidRPr="00EA63D8">
        <w:t xml:space="preserve"> 201</w:t>
      </w:r>
      <w:r>
        <w:t>X</w:t>
      </w:r>
      <w:r w:rsidRPr="00EA63D8">
        <w:t xml:space="preserve"> Enrollment Cycle Time: </w:t>
      </w:r>
      <w:sdt>
        <w:sdtPr>
          <w:id w:val="915438168"/>
          <w:placeholder>
            <w:docPart w:val="F5174557C2F54CE49C4047E801425729"/>
          </w:placeholder>
          <w:showingPlcHdr/>
        </w:sdtPr>
        <w:sdtEndPr/>
        <w:sdtContent>
          <w:r w:rsidRPr="00664708">
            <w:rPr>
              <w:rStyle w:val="PlaceholderText"/>
            </w:rPr>
            <w:t>Click here to enter text.</w:t>
          </w:r>
        </w:sdtContent>
      </w:sdt>
    </w:p>
    <w:p w14:paraId="2096DD01" w14:textId="77777777" w:rsidR="00445850" w:rsidRPr="00EA63D8" w:rsidRDefault="00445850" w:rsidP="00445850">
      <w:pPr>
        <w:spacing w:after="0"/>
      </w:pPr>
      <w:r>
        <w:t xml:space="preserve">201X – 201X </w:t>
      </w:r>
      <w:r w:rsidRPr="00EA63D8">
        <w:t xml:space="preserve">Exit Cycle Time: </w:t>
      </w:r>
      <w:sdt>
        <w:sdtPr>
          <w:id w:val="-1485313590"/>
          <w:placeholder>
            <w:docPart w:val="BDB8F7D1343740B0A7AA87EDF690F0ED"/>
          </w:placeholder>
          <w:showingPlcHdr/>
        </w:sdtPr>
        <w:sdtEndPr/>
        <w:sdtContent>
          <w:r w:rsidRPr="00664708">
            <w:rPr>
              <w:rStyle w:val="PlaceholderText"/>
            </w:rPr>
            <w:t>Click here to enter text.</w:t>
          </w:r>
        </w:sdtContent>
      </w:sdt>
    </w:p>
    <w:p w14:paraId="56A926BC" w14:textId="77777777" w:rsidR="00445850" w:rsidRPr="00EA63D8" w:rsidRDefault="00445850" w:rsidP="00445850">
      <w:pPr>
        <w:contextualSpacing/>
      </w:pPr>
    </w:p>
    <w:p w14:paraId="323FDD0E" w14:textId="77777777" w:rsidR="00445850" w:rsidRPr="00EA63D8" w:rsidRDefault="00445850" w:rsidP="00445850">
      <w:pPr>
        <w:contextualSpacing/>
      </w:pPr>
      <w:r>
        <w:t>201X –</w:t>
      </w:r>
      <w:r w:rsidRPr="00EA63D8">
        <w:t xml:space="preserve"> 201</w:t>
      </w:r>
      <w:r>
        <w:t>X</w:t>
      </w:r>
      <w:r w:rsidRPr="00EA63D8">
        <w:t xml:space="preserve"> Enrollment Cycle Time: </w:t>
      </w:r>
      <w:sdt>
        <w:sdtPr>
          <w:id w:val="-150061953"/>
          <w:placeholder>
            <w:docPart w:val="2AD9A65FFCE647FCBDCE77C857E8108B"/>
          </w:placeholder>
          <w:showingPlcHdr/>
        </w:sdtPr>
        <w:sdtEndPr/>
        <w:sdtContent>
          <w:r w:rsidRPr="00664708">
            <w:rPr>
              <w:rStyle w:val="PlaceholderText"/>
            </w:rPr>
            <w:t>Click here to enter text.</w:t>
          </w:r>
        </w:sdtContent>
      </w:sdt>
    </w:p>
    <w:p w14:paraId="571024FF" w14:textId="77777777" w:rsidR="00445850" w:rsidRPr="00EA63D8" w:rsidRDefault="00445850" w:rsidP="00445850">
      <w:pPr>
        <w:contextualSpacing/>
      </w:pPr>
      <w:r>
        <w:t xml:space="preserve">201X – 201X </w:t>
      </w:r>
      <w:r w:rsidRPr="00EA63D8">
        <w:t xml:space="preserve">Exit Cycle Time: </w:t>
      </w:r>
      <w:sdt>
        <w:sdtPr>
          <w:id w:val="-857271725"/>
          <w:placeholder>
            <w:docPart w:val="FC6B3C44D2CE42BCBFA0E0ED68F397E9"/>
          </w:placeholder>
          <w:showingPlcHdr/>
        </w:sdtPr>
        <w:sdtEndPr/>
        <w:sdtContent>
          <w:r w:rsidRPr="00664708">
            <w:rPr>
              <w:rStyle w:val="PlaceholderText"/>
            </w:rPr>
            <w:t>Click here to enter text.</w:t>
          </w:r>
        </w:sdtContent>
      </w:sdt>
    </w:p>
    <w:sdt>
      <w:sdtPr>
        <w:rPr>
          <w:color w:val="00B050"/>
        </w:rPr>
        <w:id w:val="393246349"/>
        <w:placeholder>
          <w:docPart w:val="F5174557C2F54CE49C4047E801425729"/>
        </w:placeholder>
        <w:showingPlcHdr/>
      </w:sdtPr>
      <w:sdtEndPr/>
      <w:sdtContent>
        <w:p w14:paraId="21682C58" w14:textId="77777777" w:rsidR="00445850" w:rsidRDefault="00445850" w:rsidP="00445850">
          <w:pPr>
            <w:contextualSpacing/>
            <w:rPr>
              <w:color w:val="00B050"/>
            </w:rPr>
          </w:pPr>
          <w:r w:rsidRPr="00664708">
            <w:rPr>
              <w:rStyle w:val="PlaceholderText"/>
            </w:rPr>
            <w:t>Click here to enter text.</w:t>
          </w:r>
        </w:p>
      </w:sdtContent>
    </w:sdt>
    <w:p w14:paraId="476EB12F" w14:textId="77777777" w:rsidR="00445850" w:rsidRDefault="00445850" w:rsidP="00445850">
      <w:pPr>
        <w:pBdr>
          <w:bottom w:val="single" w:sz="4" w:space="1" w:color="auto"/>
        </w:pBdr>
        <w:contextualSpacing/>
        <w:rPr>
          <w:color w:val="00B050"/>
        </w:rPr>
      </w:pPr>
    </w:p>
    <w:p w14:paraId="7C902745" w14:textId="77777777" w:rsidR="00445850" w:rsidRPr="009931A5" w:rsidRDefault="00445850" w:rsidP="00445850">
      <w:pPr>
        <w:spacing w:after="0"/>
        <w:rPr>
          <w:b/>
        </w:rPr>
      </w:pPr>
      <w:r w:rsidRPr="009931A5">
        <w:rPr>
          <w:b/>
        </w:rPr>
        <w:t>Service Site Location Cycle Times</w:t>
      </w:r>
    </w:p>
    <w:p w14:paraId="413F820B" w14:textId="77777777" w:rsidR="00445850" w:rsidRDefault="00445850" w:rsidP="00445850">
      <w:pPr>
        <w:pStyle w:val="ListParagraph"/>
        <w:numPr>
          <w:ilvl w:val="0"/>
          <w:numId w:val="6"/>
        </w:numPr>
        <w:spacing w:after="0"/>
        <w:contextualSpacing w:val="0"/>
      </w:pPr>
      <w:r w:rsidRPr="00F66D4A">
        <w:t xml:space="preserve">The commission/direct has adequate systems in place to ensure members engaged with its program(s) and </w:t>
      </w:r>
      <w:proofErr w:type="spellStart"/>
      <w:r w:rsidRPr="00F66D4A">
        <w:t>subgrantees</w:t>
      </w:r>
      <w:proofErr w:type="spellEnd"/>
      <w:r w:rsidRPr="00F66D4A">
        <w:t xml:space="preserve"> are assigned to service locations within 30 day of members' selection for a term of service.  [AC.IV.]</w:t>
      </w:r>
    </w:p>
    <w:sdt>
      <w:sdtPr>
        <w:id w:val="1625047587"/>
        <w:placeholder>
          <w:docPart w:val="F5174557C2F54CE49C4047E801425729"/>
        </w:placeholder>
        <w:showingPlcHdr/>
      </w:sdtPr>
      <w:sdtEndPr/>
      <w:sdtContent>
        <w:p w14:paraId="3C6CC320" w14:textId="77777777" w:rsidR="00445850" w:rsidRPr="00F66D4A" w:rsidRDefault="00445850" w:rsidP="00445850">
          <w:pPr>
            <w:spacing w:after="0"/>
          </w:pPr>
          <w:r w:rsidRPr="00664708">
            <w:rPr>
              <w:rStyle w:val="PlaceholderText"/>
            </w:rPr>
            <w:t>Click here to enter text.</w:t>
          </w:r>
        </w:p>
      </w:sdtContent>
    </w:sdt>
    <w:p w14:paraId="4B2ABE57" w14:textId="77777777" w:rsidR="00445850" w:rsidRDefault="00445850" w:rsidP="00445850">
      <w:pPr>
        <w:pBdr>
          <w:bottom w:val="single" w:sz="4" w:space="1" w:color="auto"/>
        </w:pBdr>
        <w:spacing w:after="0"/>
        <w:rPr>
          <w:b/>
        </w:rPr>
      </w:pPr>
    </w:p>
    <w:p w14:paraId="41D4E5EC" w14:textId="77777777" w:rsidR="00445850" w:rsidRPr="009931A5" w:rsidRDefault="00445850" w:rsidP="00445850">
      <w:pPr>
        <w:spacing w:after="0"/>
        <w:rPr>
          <w:b/>
        </w:rPr>
      </w:pPr>
      <w:r w:rsidRPr="009931A5">
        <w:rPr>
          <w:b/>
        </w:rPr>
        <w:t>Member Training (orientation, ongoing,</w:t>
      </w:r>
      <w:r>
        <w:rPr>
          <w:b/>
        </w:rPr>
        <w:t xml:space="preserve"> disaster,</w:t>
      </w:r>
      <w:r w:rsidRPr="009931A5">
        <w:rPr>
          <w:b/>
        </w:rPr>
        <w:t xml:space="preserve"> LAA)</w:t>
      </w:r>
    </w:p>
    <w:p w14:paraId="1F85722B" w14:textId="77777777" w:rsidR="00445850" w:rsidRPr="009931A5" w:rsidRDefault="00445850" w:rsidP="00445850">
      <w:pPr>
        <w:pStyle w:val="ListParagraph"/>
        <w:numPr>
          <w:ilvl w:val="0"/>
          <w:numId w:val="2"/>
        </w:numPr>
        <w:spacing w:after="0"/>
        <w:contextualSpacing w:val="0"/>
        <w:rPr>
          <w:i/>
          <w:sz w:val="20"/>
        </w:rPr>
      </w:pPr>
      <w:r w:rsidRPr="009931A5">
        <w:rPr>
          <w:i/>
          <w:sz w:val="20"/>
        </w:rPr>
        <w:t>Ensures that orientation designed to enhance member security and sensitivity to the community is provided: should cover member rights and responsibilities, including the program’s, code of conduct, prohibited activities, requirements under the Drug-Free Workplace Act, suspension and termination rules, grievance procedures, sexual harassment, other non-discrimination issues, and other topics as necessary.  [45 CFR § 2522.100(g)(2) &amp; AC V]</w:t>
      </w:r>
    </w:p>
    <w:p w14:paraId="5D799085" w14:textId="77777777" w:rsidR="00445850" w:rsidRPr="009931A5" w:rsidRDefault="00445850" w:rsidP="00445850">
      <w:pPr>
        <w:pStyle w:val="ListParagraph"/>
        <w:numPr>
          <w:ilvl w:val="0"/>
          <w:numId w:val="2"/>
        </w:numPr>
        <w:spacing w:after="0"/>
        <w:contextualSpacing w:val="0"/>
        <w:rPr>
          <w:i/>
          <w:sz w:val="20"/>
        </w:rPr>
      </w:pPr>
      <w:r w:rsidRPr="009931A5">
        <w:rPr>
          <w:i/>
          <w:sz w:val="20"/>
        </w:rPr>
        <w:t>Ensure provision of training relevant to member service activities.  [45 CFR § 2522.100 (j)]</w:t>
      </w:r>
    </w:p>
    <w:p w14:paraId="1BAA214D" w14:textId="77777777" w:rsidR="00445850" w:rsidRDefault="00445850" w:rsidP="00445850">
      <w:pPr>
        <w:pStyle w:val="ListParagraph"/>
        <w:numPr>
          <w:ilvl w:val="0"/>
          <w:numId w:val="2"/>
        </w:numPr>
        <w:spacing w:after="0"/>
        <w:contextualSpacing w:val="0"/>
        <w:rPr>
          <w:i/>
          <w:sz w:val="20"/>
        </w:rPr>
      </w:pPr>
      <w:r w:rsidRPr="009931A5">
        <w:rPr>
          <w:i/>
          <w:sz w:val="20"/>
        </w:rPr>
        <w:t>Ensures that support is provided members who are completing terms of service and transitioning to other educational and career opportunities.  [45 CFR § 2522.100(k)(1)]</w:t>
      </w:r>
    </w:p>
    <w:p w14:paraId="68CC386C" w14:textId="77777777" w:rsidR="00445850" w:rsidRDefault="00445850" w:rsidP="00445850">
      <w:pPr>
        <w:pStyle w:val="ListParagraph"/>
        <w:numPr>
          <w:ilvl w:val="0"/>
          <w:numId w:val="2"/>
        </w:numPr>
      </w:pPr>
      <w:r w:rsidRPr="00F66D4A">
        <w:t>Ensure member training is 20% or less of the total aggregate agreed upon member service hours in the program, [45 CFR §2520.50]</w:t>
      </w:r>
    </w:p>
    <w:p w14:paraId="7D9D82F0" w14:textId="77777777" w:rsidR="00445850" w:rsidRPr="009931A5" w:rsidRDefault="00445850" w:rsidP="00445850">
      <w:pPr>
        <w:pStyle w:val="ListParagraph"/>
        <w:spacing w:after="0"/>
        <w:contextualSpacing w:val="0"/>
        <w:rPr>
          <w:i/>
          <w:sz w:val="20"/>
        </w:rPr>
      </w:pPr>
    </w:p>
    <w:sdt>
      <w:sdtPr>
        <w:id w:val="-1388170948"/>
        <w:placeholder>
          <w:docPart w:val="F5174557C2F54CE49C4047E801425729"/>
        </w:placeholder>
        <w:showingPlcHdr/>
      </w:sdtPr>
      <w:sdtEndPr/>
      <w:sdtContent>
        <w:p w14:paraId="1EB52D1F" w14:textId="77777777" w:rsidR="00445850" w:rsidRDefault="00445850" w:rsidP="00445850">
          <w:pPr>
            <w:spacing w:after="0"/>
          </w:pPr>
          <w:r w:rsidRPr="00664708">
            <w:rPr>
              <w:rStyle w:val="PlaceholderText"/>
            </w:rPr>
            <w:t>Click here to enter text.</w:t>
          </w:r>
        </w:p>
      </w:sdtContent>
    </w:sdt>
    <w:p w14:paraId="7783545C" w14:textId="77777777" w:rsidR="00445850" w:rsidRDefault="00445850" w:rsidP="00445850">
      <w:pPr>
        <w:pBdr>
          <w:bottom w:val="single" w:sz="4" w:space="1" w:color="auto"/>
        </w:pBdr>
        <w:spacing w:after="0"/>
        <w:rPr>
          <w:b/>
        </w:rPr>
      </w:pPr>
    </w:p>
    <w:p w14:paraId="04484AC8" w14:textId="77777777" w:rsidR="00445850" w:rsidRPr="009931A5" w:rsidRDefault="00445850" w:rsidP="00445850">
      <w:pPr>
        <w:spacing w:after="0"/>
        <w:rPr>
          <w:b/>
        </w:rPr>
      </w:pPr>
      <w:r w:rsidRPr="009931A5">
        <w:rPr>
          <w:b/>
        </w:rPr>
        <w:lastRenderedPageBreak/>
        <w:t>Site Supervisor Trainings</w:t>
      </w:r>
    </w:p>
    <w:p w14:paraId="646989C9" w14:textId="77777777" w:rsidR="00445850" w:rsidRPr="009931A5" w:rsidRDefault="00445850" w:rsidP="00445850">
      <w:pPr>
        <w:pStyle w:val="ListParagraph"/>
        <w:numPr>
          <w:ilvl w:val="0"/>
          <w:numId w:val="3"/>
        </w:numPr>
        <w:spacing w:after="0"/>
        <w:contextualSpacing w:val="0"/>
        <w:rPr>
          <w:i/>
          <w:sz w:val="20"/>
        </w:rPr>
      </w:pPr>
      <w:r w:rsidRPr="009931A5">
        <w:rPr>
          <w:i/>
          <w:sz w:val="20"/>
        </w:rPr>
        <w:t>Ensure provision of adequate supervision by qualified supervisors.  [AC V]</w:t>
      </w:r>
    </w:p>
    <w:sdt>
      <w:sdtPr>
        <w:id w:val="-723365806"/>
        <w:placeholder>
          <w:docPart w:val="F5174557C2F54CE49C4047E801425729"/>
        </w:placeholder>
        <w:showingPlcHdr/>
      </w:sdtPr>
      <w:sdtEndPr/>
      <w:sdtContent>
        <w:p w14:paraId="3FD7C786" w14:textId="77777777" w:rsidR="00445850" w:rsidRDefault="00445850" w:rsidP="00445850">
          <w:pPr>
            <w:spacing w:after="0"/>
          </w:pPr>
          <w:r w:rsidRPr="00664708">
            <w:rPr>
              <w:rStyle w:val="PlaceholderText"/>
            </w:rPr>
            <w:t>Click here to enter text.</w:t>
          </w:r>
        </w:p>
      </w:sdtContent>
    </w:sdt>
    <w:p w14:paraId="540E41E9" w14:textId="77777777" w:rsidR="00445850" w:rsidRDefault="00445850" w:rsidP="00445850">
      <w:pPr>
        <w:spacing w:after="0"/>
        <w:rPr>
          <w:b/>
        </w:rPr>
      </w:pPr>
    </w:p>
    <w:p w14:paraId="42036681" w14:textId="77777777" w:rsidR="00445850" w:rsidRDefault="00445850" w:rsidP="00445850">
      <w:pPr>
        <w:pBdr>
          <w:bottom w:val="single" w:sz="4" w:space="1" w:color="auto"/>
        </w:pBdr>
        <w:rPr>
          <w:b/>
        </w:rPr>
      </w:pPr>
    </w:p>
    <w:p w14:paraId="17803B0F" w14:textId="77777777" w:rsidR="00445850" w:rsidRPr="0047355C" w:rsidRDefault="00445850" w:rsidP="00445850">
      <w:r w:rsidRPr="0047355C">
        <w:rPr>
          <w:b/>
        </w:rPr>
        <w:t>Prohibited Activities</w:t>
      </w:r>
      <w:r w:rsidRPr="0047355C">
        <w:t xml:space="preserve"> (member file review, member interviews, staff interviews)</w:t>
      </w:r>
    </w:p>
    <w:p w14:paraId="2D6659E9" w14:textId="77777777" w:rsidR="00445850" w:rsidRPr="0047355C" w:rsidRDefault="00445850" w:rsidP="00445850">
      <w:pPr>
        <w:pStyle w:val="ListParagraph"/>
        <w:numPr>
          <w:ilvl w:val="0"/>
          <w:numId w:val="8"/>
        </w:numPr>
        <w:rPr>
          <w:i/>
        </w:rPr>
      </w:pPr>
      <w:r>
        <w:rPr>
          <w:i/>
        </w:rPr>
        <w:t>Ensures</w:t>
      </w:r>
      <w:r w:rsidRPr="0047355C">
        <w:rPr>
          <w:i/>
        </w:rPr>
        <w:t xml:space="preserve"> that members and grant-funded staff are compliant with prohibited activities restrictions. [Sec. 2520.65, Sec. 2520.40, 2520.45, and AC V]</w:t>
      </w:r>
    </w:p>
    <w:p w14:paraId="4A94009B" w14:textId="77777777" w:rsidR="00445850" w:rsidRPr="0047355C" w:rsidRDefault="00445850" w:rsidP="00445850">
      <w:pPr>
        <w:pStyle w:val="ListParagraph"/>
        <w:numPr>
          <w:ilvl w:val="0"/>
          <w:numId w:val="8"/>
        </w:numPr>
        <w:rPr>
          <w:i/>
        </w:rPr>
      </w:pPr>
      <w:r w:rsidRPr="0047355C">
        <w:rPr>
          <w:i/>
        </w:rPr>
        <w:t>Ensures that members are aware of prohibited activities and that prohibited activities are not included in service activities     [45 CFR § 2520.65]</w:t>
      </w:r>
    </w:p>
    <w:sdt>
      <w:sdtPr>
        <w:id w:val="627978726"/>
        <w:placeholder>
          <w:docPart w:val="A87D0630B50447938BC263D6660A29E5"/>
        </w:placeholder>
        <w:showingPlcHdr/>
      </w:sdtPr>
      <w:sdtEndPr/>
      <w:sdtContent>
        <w:p w14:paraId="2AE826A8" w14:textId="77777777" w:rsidR="00445850" w:rsidRDefault="00445850" w:rsidP="00445850">
          <w:pPr>
            <w:spacing w:after="0"/>
          </w:pPr>
          <w:r w:rsidRPr="00664708">
            <w:rPr>
              <w:rStyle w:val="PlaceholderText"/>
            </w:rPr>
            <w:t>Click here to enter text.</w:t>
          </w:r>
        </w:p>
      </w:sdtContent>
    </w:sdt>
    <w:p w14:paraId="271FC789" w14:textId="77777777" w:rsidR="00445850" w:rsidRDefault="00445850" w:rsidP="00445850">
      <w:pPr>
        <w:spacing w:after="0"/>
        <w:rPr>
          <w:b/>
        </w:rPr>
      </w:pPr>
    </w:p>
    <w:p w14:paraId="093697B5" w14:textId="77777777" w:rsidR="00445850" w:rsidRDefault="00445850" w:rsidP="00445850">
      <w:pPr>
        <w:pBdr>
          <w:bottom w:val="single" w:sz="4" w:space="1" w:color="auto"/>
        </w:pBdr>
        <w:spacing w:after="0"/>
        <w:rPr>
          <w:b/>
        </w:rPr>
      </w:pPr>
    </w:p>
    <w:p w14:paraId="0E66B26E" w14:textId="77777777" w:rsidR="00445850" w:rsidRPr="009931A5" w:rsidRDefault="00445850" w:rsidP="00445850">
      <w:pPr>
        <w:spacing w:after="0"/>
        <w:rPr>
          <w:b/>
        </w:rPr>
      </w:pPr>
      <w:r w:rsidRPr="009931A5">
        <w:rPr>
          <w:b/>
        </w:rPr>
        <w:t>Tutoring</w:t>
      </w:r>
    </w:p>
    <w:p w14:paraId="14D7D7DE" w14:textId="77777777" w:rsidR="00445850" w:rsidRPr="009931A5" w:rsidRDefault="00445850" w:rsidP="00445850">
      <w:pPr>
        <w:pStyle w:val="ListParagraph"/>
        <w:numPr>
          <w:ilvl w:val="0"/>
          <w:numId w:val="3"/>
        </w:numPr>
        <w:spacing w:after="0"/>
        <w:contextualSpacing w:val="0"/>
        <w:rPr>
          <w:i/>
          <w:sz w:val="20"/>
        </w:rPr>
      </w:pPr>
      <w:r w:rsidRPr="009931A5">
        <w:rPr>
          <w:i/>
          <w:sz w:val="20"/>
        </w:rPr>
        <w:t>If members are engaged in tutoring, ensures that they meet tutoring requirements established in [Sec. 2522.900-950]</w:t>
      </w:r>
    </w:p>
    <w:sdt>
      <w:sdtPr>
        <w:id w:val="-1636636656"/>
        <w:placeholder>
          <w:docPart w:val="F5174557C2F54CE49C4047E801425729"/>
        </w:placeholder>
        <w:showingPlcHdr/>
      </w:sdtPr>
      <w:sdtEndPr/>
      <w:sdtContent>
        <w:p w14:paraId="37811213" w14:textId="77777777" w:rsidR="00445850" w:rsidRDefault="00445850" w:rsidP="00445850">
          <w:r w:rsidRPr="00664708">
            <w:rPr>
              <w:rStyle w:val="PlaceholderText"/>
            </w:rPr>
            <w:t>Click here to enter text.</w:t>
          </w:r>
        </w:p>
      </w:sdtContent>
    </w:sdt>
    <w:p w14:paraId="6D9F461B" w14:textId="77777777" w:rsidR="00445850" w:rsidRDefault="00445850" w:rsidP="00445850">
      <w:pPr>
        <w:pBdr>
          <w:bottom w:val="single" w:sz="4" w:space="1" w:color="auto"/>
        </w:pBdr>
        <w:rPr>
          <w:b/>
          <w:color w:val="FFC000" w:themeColor="accent4"/>
        </w:rPr>
      </w:pPr>
    </w:p>
    <w:p w14:paraId="12516688" w14:textId="77777777" w:rsidR="00445850" w:rsidRPr="0047355C" w:rsidRDefault="00445850" w:rsidP="00445850">
      <w:pPr>
        <w:rPr>
          <w:b/>
        </w:rPr>
      </w:pPr>
      <w:r w:rsidRPr="0047355C">
        <w:rPr>
          <w:b/>
        </w:rPr>
        <w:t>Member File Audits</w:t>
      </w:r>
    </w:p>
    <w:p w14:paraId="57D73876" w14:textId="77777777" w:rsidR="00445850" w:rsidRDefault="00445850" w:rsidP="00445850">
      <w:pPr>
        <w:pStyle w:val="ListParagraph"/>
        <w:numPr>
          <w:ilvl w:val="0"/>
          <w:numId w:val="3"/>
        </w:numPr>
      </w:pPr>
      <w:r>
        <w:t>Please describe your internal process for completing Member File Audits</w:t>
      </w:r>
    </w:p>
    <w:sdt>
      <w:sdtPr>
        <w:id w:val="-749657179"/>
        <w:placeholder>
          <w:docPart w:val="B619EA203E2E408BAE6F2F8786BDD9CF"/>
        </w:placeholder>
        <w:showingPlcHdr/>
      </w:sdtPr>
      <w:sdtEndPr/>
      <w:sdtContent>
        <w:p w14:paraId="769DE486" w14:textId="77777777" w:rsidR="00445850" w:rsidRDefault="00445850" w:rsidP="00445850">
          <w:r w:rsidRPr="00664708">
            <w:rPr>
              <w:rStyle w:val="PlaceholderText"/>
            </w:rPr>
            <w:t>Click here to enter text.</w:t>
          </w:r>
        </w:p>
      </w:sdtContent>
    </w:sdt>
    <w:p w14:paraId="2254EAD5" w14:textId="77777777" w:rsidR="00445850" w:rsidRDefault="00445850" w:rsidP="00445850">
      <w:pPr>
        <w:pBdr>
          <w:bottom w:val="single" w:sz="4" w:space="1" w:color="auto"/>
        </w:pBdr>
      </w:pPr>
    </w:p>
    <w:p w14:paraId="2EC1B47D" w14:textId="77777777" w:rsidR="00445850" w:rsidRPr="0047355C" w:rsidRDefault="00445850" w:rsidP="00445850">
      <w:r w:rsidRPr="0047355C">
        <w:rPr>
          <w:b/>
        </w:rPr>
        <w:t>Branding</w:t>
      </w:r>
      <w:r w:rsidRPr="00FC7621">
        <w:rPr>
          <w:color w:val="FF0000"/>
        </w:rPr>
        <w:t xml:space="preserve"> </w:t>
      </w:r>
      <w:r w:rsidRPr="0047355C">
        <w:t>(start-up review)</w:t>
      </w:r>
    </w:p>
    <w:p w14:paraId="5835E159" w14:textId="77777777" w:rsidR="00445850" w:rsidRPr="0047355C" w:rsidRDefault="00445850" w:rsidP="00445850">
      <w:pPr>
        <w:pStyle w:val="ListParagraph"/>
        <w:numPr>
          <w:ilvl w:val="0"/>
          <w:numId w:val="7"/>
        </w:numPr>
        <w:rPr>
          <w:i/>
        </w:rPr>
      </w:pPr>
      <w:r w:rsidRPr="0047355C">
        <w:rPr>
          <w:i/>
        </w:rPr>
        <w:t xml:space="preserve">The program promotes national service identity by identifying the program and </w:t>
      </w:r>
      <w:proofErr w:type="spellStart"/>
      <w:r w:rsidRPr="0047355C">
        <w:rPr>
          <w:i/>
        </w:rPr>
        <w:t>subgrantees</w:t>
      </w:r>
      <w:proofErr w:type="spellEnd"/>
      <w:r w:rsidRPr="0047355C">
        <w:rPr>
          <w:i/>
        </w:rPr>
        <w:t xml:space="preserve"> as an AmeriCorps program and members eligible for an education award as AmeriCorps members.  [2522.100(n) and AC III]</w:t>
      </w:r>
    </w:p>
    <w:p w14:paraId="2612E72E" w14:textId="77777777" w:rsidR="00445850" w:rsidRPr="0047355C" w:rsidRDefault="00445850" w:rsidP="00445850">
      <w:pPr>
        <w:pStyle w:val="ListParagraph"/>
        <w:numPr>
          <w:ilvl w:val="0"/>
          <w:numId w:val="7"/>
        </w:numPr>
        <w:rPr>
          <w:i/>
        </w:rPr>
      </w:pPr>
      <w:r w:rsidRPr="0047355C">
        <w:rPr>
          <w:i/>
        </w:rPr>
        <w:t>The program uses the AmeriCorps name and logo on service gear and public materials such as stationery, application forms, recruitment brochures, orientation materials, member curriculum, signs, banners, press releases and publications created by AmeriCorps members in accordance with Corporation requirements. [AC III]</w:t>
      </w:r>
    </w:p>
    <w:p w14:paraId="3E3B8D01" w14:textId="77777777" w:rsidR="00445850" w:rsidRPr="0047355C" w:rsidRDefault="00445850" w:rsidP="00445850">
      <w:pPr>
        <w:pStyle w:val="ListParagraph"/>
        <w:numPr>
          <w:ilvl w:val="0"/>
          <w:numId w:val="7"/>
        </w:numPr>
        <w:rPr>
          <w:i/>
        </w:rPr>
      </w:pPr>
      <w:r w:rsidRPr="0047355C">
        <w:rPr>
          <w:i/>
        </w:rPr>
        <w:t>The program participates, as feasible, in activities such as common opening ceremonies, service days, and conferences designed to promote a national identity for all AmeriCorps participants.  [45 CFR 2522.100(n)</w:t>
      </w:r>
    </w:p>
    <w:sdt>
      <w:sdtPr>
        <w:id w:val="1108476524"/>
        <w:placeholder>
          <w:docPart w:val="47081AC4BC274EFFAB3EB67E24844040"/>
        </w:placeholder>
        <w:showingPlcHdr/>
      </w:sdtPr>
      <w:sdtEndPr/>
      <w:sdtContent>
        <w:p w14:paraId="0D9D292C" w14:textId="77777777" w:rsidR="00445850" w:rsidRDefault="00445850" w:rsidP="00445850">
          <w:r w:rsidRPr="00664708">
            <w:rPr>
              <w:rStyle w:val="PlaceholderText"/>
            </w:rPr>
            <w:t>Click here to enter text.</w:t>
          </w:r>
        </w:p>
      </w:sdtContent>
    </w:sdt>
    <w:p w14:paraId="61412D3D" w14:textId="77777777" w:rsidR="00445850" w:rsidRDefault="00445850" w:rsidP="00445850">
      <w:pPr>
        <w:pBdr>
          <w:bottom w:val="single" w:sz="4" w:space="1" w:color="auto"/>
        </w:pBdr>
        <w:rPr>
          <w:color w:val="FF0000"/>
        </w:rPr>
      </w:pPr>
    </w:p>
    <w:p w14:paraId="1C71561A" w14:textId="77777777" w:rsidR="00445850" w:rsidRDefault="00445850" w:rsidP="00445850">
      <w:pPr>
        <w:rPr>
          <w:color w:val="FF0000"/>
        </w:rPr>
      </w:pPr>
    </w:p>
    <w:p w14:paraId="4300EE39" w14:textId="77777777" w:rsidR="00445850" w:rsidRPr="00FC7621" w:rsidRDefault="00445850" w:rsidP="00445850">
      <w:pPr>
        <w:rPr>
          <w:color w:val="FF0000"/>
        </w:rPr>
      </w:pPr>
      <w:r w:rsidRPr="0047355C">
        <w:rPr>
          <w:b/>
        </w:rPr>
        <w:t>Non-Duplication/Non-Displacement</w:t>
      </w:r>
      <w:r w:rsidRPr="0047355C">
        <w:t xml:space="preserve"> (start-up review, pre-award/post-award visit)</w:t>
      </w:r>
    </w:p>
    <w:p w14:paraId="15BFE530" w14:textId="77777777" w:rsidR="00445850" w:rsidRPr="0047355C" w:rsidRDefault="00445850" w:rsidP="00445850">
      <w:pPr>
        <w:pStyle w:val="ListParagraph"/>
        <w:numPr>
          <w:ilvl w:val="0"/>
          <w:numId w:val="3"/>
        </w:numPr>
        <w:rPr>
          <w:i/>
        </w:rPr>
      </w:pPr>
      <w:r w:rsidRPr="0047355C">
        <w:rPr>
          <w:i/>
        </w:rPr>
        <w:t>Ensures grant-funded activities are compliant with non-</w:t>
      </w:r>
      <w:proofErr w:type="spellStart"/>
      <w:r w:rsidRPr="0047355C">
        <w:rPr>
          <w:i/>
        </w:rPr>
        <w:t>supplantation</w:t>
      </w:r>
      <w:proofErr w:type="spellEnd"/>
      <w:r w:rsidRPr="0047355C">
        <w:rPr>
          <w:i/>
        </w:rPr>
        <w:t>, non-duplication and non-displacement restrictions.[Sec. 2540.100]</w:t>
      </w:r>
    </w:p>
    <w:sdt>
      <w:sdtPr>
        <w:id w:val="-559244021"/>
        <w:placeholder>
          <w:docPart w:val="2730AC74113D489BB2A1B91CBDD836B6"/>
        </w:placeholder>
        <w:showingPlcHdr/>
      </w:sdtPr>
      <w:sdtEndPr/>
      <w:sdtContent>
        <w:p w14:paraId="7DC82C2A" w14:textId="77777777" w:rsidR="00445850" w:rsidRDefault="00445850" w:rsidP="00445850">
          <w:r w:rsidRPr="00664708">
            <w:rPr>
              <w:rStyle w:val="PlaceholderText"/>
            </w:rPr>
            <w:t>Click here to enter text.</w:t>
          </w:r>
        </w:p>
      </w:sdtContent>
    </w:sdt>
    <w:p w14:paraId="03533D46" w14:textId="77777777" w:rsidR="00445850" w:rsidRDefault="00445850" w:rsidP="00445850">
      <w:pPr>
        <w:pBdr>
          <w:bottom w:val="single" w:sz="4" w:space="1" w:color="auto"/>
        </w:pBdr>
        <w:rPr>
          <w:color w:val="FF0000"/>
        </w:rPr>
      </w:pPr>
    </w:p>
    <w:p w14:paraId="779E6543" w14:textId="77777777" w:rsidR="00445850" w:rsidRPr="0047355C" w:rsidRDefault="00445850" w:rsidP="00445850">
      <w:r w:rsidRPr="0047355C">
        <w:rPr>
          <w:b/>
        </w:rPr>
        <w:t>Timekeeping</w:t>
      </w:r>
      <w:r w:rsidRPr="0047355C">
        <w:t xml:space="preserve"> (start-up review, member file review)</w:t>
      </w:r>
    </w:p>
    <w:p w14:paraId="129FB63A" w14:textId="77777777" w:rsidR="00445850" w:rsidRPr="0047355C" w:rsidRDefault="00445850" w:rsidP="00445850">
      <w:pPr>
        <w:pStyle w:val="ListParagraph"/>
        <w:numPr>
          <w:ilvl w:val="0"/>
          <w:numId w:val="3"/>
        </w:numPr>
        <w:rPr>
          <w:i/>
        </w:rPr>
      </w:pPr>
      <w:r w:rsidRPr="0047355C">
        <w:rPr>
          <w:i/>
        </w:rPr>
        <w:t>Ensures that service-hour records are signed and dated by members and by the individual who supervises the AmeriCorps member, with the exception of those Professional Corps programs which have received written Corporation-approved to use the timekeeping practices of their profession [AC V].</w:t>
      </w:r>
    </w:p>
    <w:sdt>
      <w:sdtPr>
        <w:id w:val="-90638175"/>
        <w:placeholder>
          <w:docPart w:val="607E23BB775948BDA0C23D80634EAA0F"/>
        </w:placeholder>
        <w:showingPlcHdr/>
      </w:sdtPr>
      <w:sdtEndPr/>
      <w:sdtContent>
        <w:p w14:paraId="141E7E5A" w14:textId="77777777" w:rsidR="00445850" w:rsidRDefault="00445850" w:rsidP="00445850">
          <w:r w:rsidRPr="00664708">
            <w:rPr>
              <w:rStyle w:val="PlaceholderText"/>
            </w:rPr>
            <w:t>Click here to enter text.</w:t>
          </w:r>
        </w:p>
      </w:sdtContent>
    </w:sdt>
    <w:p w14:paraId="70E20DC5" w14:textId="77777777" w:rsidR="00445850" w:rsidRPr="0047355C" w:rsidRDefault="00445850" w:rsidP="00445850">
      <w:pPr>
        <w:pBdr>
          <w:bottom w:val="single" w:sz="4" w:space="1" w:color="auto"/>
        </w:pBdr>
        <w:rPr>
          <w:b/>
          <w:color w:val="FF0000"/>
        </w:rPr>
      </w:pPr>
    </w:p>
    <w:p w14:paraId="2B373EEC" w14:textId="77777777" w:rsidR="00445850" w:rsidRPr="0047355C" w:rsidRDefault="00445850" w:rsidP="00445850">
      <w:r w:rsidRPr="0047355C">
        <w:rPr>
          <w:b/>
        </w:rPr>
        <w:t>Non-Discrimination</w:t>
      </w:r>
      <w:r w:rsidRPr="0047355C">
        <w:t xml:space="preserve"> (start-up review, member file review)</w:t>
      </w:r>
    </w:p>
    <w:p w14:paraId="01759D0F" w14:textId="77777777" w:rsidR="00445850" w:rsidRPr="0047355C" w:rsidRDefault="00445850" w:rsidP="00445850">
      <w:pPr>
        <w:pStyle w:val="ListParagraph"/>
        <w:numPr>
          <w:ilvl w:val="0"/>
          <w:numId w:val="3"/>
        </w:numPr>
        <w:rPr>
          <w:i/>
        </w:rPr>
      </w:pPr>
      <w:r>
        <w:rPr>
          <w:i/>
        </w:rPr>
        <w:t>E</w:t>
      </w:r>
      <w:r w:rsidRPr="0047355C">
        <w:rPr>
          <w:i/>
        </w:rPr>
        <w:t>nsures a non-discrimination policy exists including public notice and civil rights complaint procedures. [Sec. 2540.210, AC.V, Grant Program Civil Rights and Non-Harassment Policy, the Certifications and Assurances]</w:t>
      </w:r>
    </w:p>
    <w:p w14:paraId="1816FA34" w14:textId="77777777" w:rsidR="00445850" w:rsidRPr="0047355C" w:rsidRDefault="00445850" w:rsidP="00445850">
      <w:pPr>
        <w:pStyle w:val="ListParagraph"/>
        <w:numPr>
          <w:ilvl w:val="0"/>
          <w:numId w:val="3"/>
        </w:numPr>
        <w:rPr>
          <w:i/>
        </w:rPr>
      </w:pPr>
      <w:r w:rsidRPr="0047355C">
        <w:rPr>
          <w:i/>
        </w:rPr>
        <w:t>Ensures that AmeriCorps members are selected in a fair and non-discriminatory manner [45 CFR §2522.210 (a), 2522.100(g) &amp; 2540.210, AC.V]</w:t>
      </w:r>
    </w:p>
    <w:sdt>
      <w:sdtPr>
        <w:id w:val="-77369964"/>
        <w:placeholder>
          <w:docPart w:val="126A1E1CA29E4BCB9C456B178D78D101"/>
        </w:placeholder>
        <w:showingPlcHdr/>
      </w:sdtPr>
      <w:sdtEndPr/>
      <w:sdtContent>
        <w:p w14:paraId="448967BF" w14:textId="77777777" w:rsidR="00445850" w:rsidRDefault="00445850" w:rsidP="00445850">
          <w:r w:rsidRPr="00664708">
            <w:rPr>
              <w:rStyle w:val="PlaceholderText"/>
            </w:rPr>
            <w:t>Click here to enter text.</w:t>
          </w:r>
        </w:p>
      </w:sdtContent>
    </w:sdt>
    <w:p w14:paraId="665DDAF8" w14:textId="77777777" w:rsidR="00445850" w:rsidRPr="0047355C" w:rsidRDefault="00445850" w:rsidP="00445850">
      <w:pPr>
        <w:pBdr>
          <w:bottom w:val="single" w:sz="4" w:space="1" w:color="auto"/>
        </w:pBdr>
        <w:rPr>
          <w:b/>
          <w:color w:val="FF0000"/>
        </w:rPr>
      </w:pPr>
    </w:p>
    <w:p w14:paraId="39A656AD" w14:textId="77777777" w:rsidR="00445850" w:rsidRPr="0047355C" w:rsidRDefault="00445850" w:rsidP="00445850">
      <w:r w:rsidRPr="0047355C">
        <w:rPr>
          <w:b/>
        </w:rPr>
        <w:t>Reasonable Accommodation</w:t>
      </w:r>
      <w:r w:rsidRPr="0047355C">
        <w:t xml:space="preserve"> (start-up review)</w:t>
      </w:r>
    </w:p>
    <w:p w14:paraId="3D580AFB" w14:textId="77777777" w:rsidR="00445850" w:rsidRPr="0047355C" w:rsidRDefault="00445850" w:rsidP="00445850">
      <w:pPr>
        <w:pStyle w:val="ListParagraph"/>
        <w:numPr>
          <w:ilvl w:val="0"/>
          <w:numId w:val="3"/>
        </w:numPr>
        <w:rPr>
          <w:i/>
        </w:rPr>
      </w:pPr>
      <w:r w:rsidRPr="0047355C">
        <w:rPr>
          <w:i/>
        </w:rPr>
        <w:t>Ensures the provision of reasonable accommodation to qualified individuals. [Sec. 2522.100 (h) &amp; AC IV]</w:t>
      </w:r>
    </w:p>
    <w:sdt>
      <w:sdtPr>
        <w:id w:val="853084594"/>
        <w:placeholder>
          <w:docPart w:val="181F2720B3144ED2BD57193C2B795A52"/>
        </w:placeholder>
        <w:showingPlcHdr/>
      </w:sdtPr>
      <w:sdtEndPr/>
      <w:sdtContent>
        <w:p w14:paraId="75AA1ABE" w14:textId="77777777" w:rsidR="00445850" w:rsidRDefault="00445850" w:rsidP="00445850">
          <w:r w:rsidRPr="00664708">
            <w:rPr>
              <w:rStyle w:val="PlaceholderText"/>
            </w:rPr>
            <w:t>Click here to enter text.</w:t>
          </w:r>
        </w:p>
      </w:sdtContent>
    </w:sdt>
    <w:p w14:paraId="19D0E9E1" w14:textId="77777777" w:rsidR="00445850" w:rsidRDefault="00445850" w:rsidP="00445850">
      <w:pPr>
        <w:pBdr>
          <w:bottom w:val="single" w:sz="4" w:space="1" w:color="auto"/>
        </w:pBdr>
      </w:pPr>
    </w:p>
    <w:p w14:paraId="7EA92424" w14:textId="77777777" w:rsidR="00445850" w:rsidRPr="0047355C" w:rsidRDefault="00445850" w:rsidP="00445850">
      <w:pPr>
        <w:rPr>
          <w:b/>
        </w:rPr>
      </w:pPr>
      <w:r w:rsidRPr="0047355C">
        <w:rPr>
          <w:b/>
        </w:rPr>
        <w:t xml:space="preserve">Member Position Descriptions </w:t>
      </w:r>
      <w:r w:rsidRPr="0047355C">
        <w:t>(start-up review, member interviews)</w:t>
      </w:r>
      <w:r w:rsidRPr="0047355C">
        <w:rPr>
          <w:b/>
        </w:rPr>
        <w:t xml:space="preserve"> </w:t>
      </w:r>
    </w:p>
    <w:p w14:paraId="39DC7D41" w14:textId="77777777" w:rsidR="00445850" w:rsidRDefault="00445850" w:rsidP="00445850">
      <w:pPr>
        <w:pStyle w:val="ListParagraph"/>
        <w:numPr>
          <w:ilvl w:val="0"/>
          <w:numId w:val="3"/>
        </w:numPr>
        <w:rPr>
          <w:i/>
        </w:rPr>
      </w:pPr>
      <w:r w:rsidRPr="0047355C">
        <w:rPr>
          <w:i/>
        </w:rPr>
        <w:t>Ensure member position descriptions provide for meaningful service activities and performance criteria that are appropriate to the skill level of members. [AC V]</w:t>
      </w:r>
    </w:p>
    <w:p w14:paraId="5ABDE9F9" w14:textId="77777777" w:rsidR="00445850" w:rsidRPr="0047355C" w:rsidRDefault="00445850" w:rsidP="00445850">
      <w:pPr>
        <w:pStyle w:val="ListParagraph"/>
        <w:numPr>
          <w:ilvl w:val="0"/>
          <w:numId w:val="3"/>
        </w:numPr>
        <w:rPr>
          <w:i/>
        </w:rPr>
      </w:pPr>
      <w:r>
        <w:rPr>
          <w:i/>
        </w:rPr>
        <w:t>Provide Position Description</w:t>
      </w:r>
    </w:p>
    <w:sdt>
      <w:sdtPr>
        <w:id w:val="663822867"/>
        <w:placeholder>
          <w:docPart w:val="AF3CAFF813C94B1E85D966D204B27651"/>
        </w:placeholder>
        <w:showingPlcHdr/>
      </w:sdtPr>
      <w:sdtEndPr/>
      <w:sdtContent>
        <w:bookmarkStart w:id="0" w:name="_GoBack" w:displacedByCustomXml="prev"/>
        <w:p w14:paraId="3B6074C1" w14:textId="6CA14E66" w:rsidR="00445850" w:rsidRDefault="00445850" w:rsidP="00655763">
          <w:r w:rsidRPr="00664708">
            <w:rPr>
              <w:rStyle w:val="PlaceholderText"/>
            </w:rPr>
            <w:t>Click here to enter text.</w:t>
          </w:r>
        </w:p>
        <w:bookmarkEnd w:id="0" w:displacedByCustomXml="next"/>
      </w:sdtContent>
    </w:sdt>
    <w:p w14:paraId="7E6BE108" w14:textId="77777777" w:rsidR="00445850" w:rsidRDefault="00445850" w:rsidP="00445850">
      <w:pPr>
        <w:rPr>
          <w:color w:val="FF0000"/>
        </w:rPr>
      </w:pPr>
      <w:r w:rsidRPr="0047355C">
        <w:rPr>
          <w:b/>
        </w:rPr>
        <w:lastRenderedPageBreak/>
        <w:t>Member Service Agreements</w:t>
      </w:r>
      <w:r w:rsidRPr="0047355C">
        <w:t xml:space="preserve"> (start-up review, member file review, member interviews) </w:t>
      </w:r>
    </w:p>
    <w:p w14:paraId="0BA4F6B5" w14:textId="77777777" w:rsidR="00445850" w:rsidRPr="0047355C" w:rsidRDefault="00445850" w:rsidP="00445850">
      <w:pPr>
        <w:pStyle w:val="ListParagraph"/>
        <w:numPr>
          <w:ilvl w:val="0"/>
          <w:numId w:val="9"/>
        </w:numPr>
        <w:rPr>
          <w:i/>
        </w:rPr>
      </w:pPr>
      <w:r w:rsidRPr="0047355C">
        <w:rPr>
          <w:i/>
        </w:rPr>
        <w:t>Ensures that signed member service agreements containing at a minimum required provisions and the specific amount of the education award to be provided to each member upon successful completion are [AC V].</w:t>
      </w:r>
    </w:p>
    <w:p w14:paraId="5299288A" w14:textId="77777777" w:rsidR="00445850" w:rsidRPr="0047355C" w:rsidRDefault="00445850" w:rsidP="00445850">
      <w:pPr>
        <w:pStyle w:val="ListParagraph"/>
        <w:numPr>
          <w:ilvl w:val="0"/>
          <w:numId w:val="3"/>
        </w:numPr>
        <w:rPr>
          <w:i/>
        </w:rPr>
      </w:pPr>
      <w:r w:rsidRPr="0047355C">
        <w:rPr>
          <w:i/>
        </w:rPr>
        <w:t>Do member receive a copy of their MSA?</w:t>
      </w:r>
    </w:p>
    <w:p w14:paraId="58B5051B" w14:textId="77777777" w:rsidR="00445850" w:rsidRPr="0047355C" w:rsidRDefault="00445850" w:rsidP="00445850">
      <w:pPr>
        <w:pStyle w:val="ListParagraph"/>
        <w:numPr>
          <w:ilvl w:val="0"/>
          <w:numId w:val="3"/>
        </w:numPr>
        <w:rPr>
          <w:i/>
        </w:rPr>
      </w:pPr>
      <w:r w:rsidRPr="0047355C">
        <w:rPr>
          <w:i/>
        </w:rPr>
        <w:t xml:space="preserve">How are they trained on the MSA? </w:t>
      </w:r>
    </w:p>
    <w:sdt>
      <w:sdtPr>
        <w:id w:val="683401266"/>
        <w:placeholder>
          <w:docPart w:val="4514A22B9F5643D58CF0E44B9A9A3FE4"/>
        </w:placeholder>
        <w:showingPlcHdr/>
      </w:sdtPr>
      <w:sdtEndPr/>
      <w:sdtContent>
        <w:p w14:paraId="3391C7E2" w14:textId="77777777" w:rsidR="00445850" w:rsidRDefault="00445850" w:rsidP="00445850">
          <w:r w:rsidRPr="00664708">
            <w:rPr>
              <w:rStyle w:val="PlaceholderText"/>
            </w:rPr>
            <w:t>Click here to enter text.</w:t>
          </w:r>
        </w:p>
      </w:sdtContent>
    </w:sdt>
    <w:p w14:paraId="7AADF23A" w14:textId="77777777" w:rsidR="00445850" w:rsidRDefault="00445850" w:rsidP="00445850">
      <w:pPr>
        <w:pBdr>
          <w:bottom w:val="single" w:sz="4" w:space="1" w:color="auto"/>
        </w:pBdr>
        <w:rPr>
          <w:color w:val="FF0000"/>
        </w:rPr>
      </w:pPr>
    </w:p>
    <w:p w14:paraId="7E32A60F" w14:textId="77777777" w:rsidR="00445850" w:rsidRPr="0047355C" w:rsidRDefault="00445850" w:rsidP="00445850">
      <w:r w:rsidRPr="0047355C">
        <w:rPr>
          <w:b/>
        </w:rPr>
        <w:t>Fundraising Hours</w:t>
      </w:r>
      <w:r w:rsidRPr="0047355C">
        <w:t xml:space="preserve"> (start-up review, member file review)</w:t>
      </w:r>
    </w:p>
    <w:p w14:paraId="78198B8D" w14:textId="77777777" w:rsidR="00445850" w:rsidRPr="0047355C" w:rsidRDefault="00445850" w:rsidP="00445850">
      <w:pPr>
        <w:pStyle w:val="ListParagraph"/>
        <w:numPr>
          <w:ilvl w:val="0"/>
          <w:numId w:val="3"/>
        </w:numPr>
        <w:rPr>
          <w:i/>
        </w:rPr>
      </w:pPr>
      <w:r w:rsidRPr="0047355C">
        <w:rPr>
          <w:i/>
        </w:rPr>
        <w:t>Ensure member fundraising does not exceed 10% of agreed upon service hours per member [45 CFR §2520.45]</w:t>
      </w:r>
    </w:p>
    <w:p w14:paraId="070B950A" w14:textId="77777777" w:rsidR="00445850" w:rsidRPr="0047355C" w:rsidRDefault="00445850" w:rsidP="00445850">
      <w:pPr>
        <w:pStyle w:val="ListParagraph"/>
        <w:numPr>
          <w:ilvl w:val="0"/>
          <w:numId w:val="3"/>
        </w:numPr>
        <w:rPr>
          <w:i/>
        </w:rPr>
      </w:pPr>
      <w:r w:rsidRPr="0047355C">
        <w:rPr>
          <w:i/>
        </w:rPr>
        <w:t>Ensure member fundraising is directly in support of the program’s service activities. [45 CFR § 2520.40]</w:t>
      </w:r>
    </w:p>
    <w:sdt>
      <w:sdtPr>
        <w:id w:val="-1030491721"/>
        <w:placeholder>
          <w:docPart w:val="2F379AC9087E44B5809D22F27D26949B"/>
        </w:placeholder>
        <w:showingPlcHdr/>
      </w:sdtPr>
      <w:sdtEndPr/>
      <w:sdtContent>
        <w:p w14:paraId="62615B00" w14:textId="77777777" w:rsidR="00445850" w:rsidRDefault="00445850" w:rsidP="00445850">
          <w:r w:rsidRPr="00664708">
            <w:rPr>
              <w:rStyle w:val="PlaceholderText"/>
            </w:rPr>
            <w:t>Click here to enter text.</w:t>
          </w:r>
        </w:p>
      </w:sdtContent>
    </w:sdt>
    <w:p w14:paraId="4BECFBF2" w14:textId="77777777" w:rsidR="00445850" w:rsidRPr="00CA5C46" w:rsidRDefault="00445850" w:rsidP="00445850">
      <w:pPr>
        <w:tabs>
          <w:tab w:val="left" w:pos="2040"/>
        </w:tabs>
      </w:pPr>
    </w:p>
    <w:p w14:paraId="6D1CAE3A" w14:textId="77777777" w:rsidR="00CC4760" w:rsidRPr="00AD7570" w:rsidRDefault="00CC4760"/>
    <w:sectPr w:rsidR="00CC4760" w:rsidRPr="00AD75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1241" w14:textId="77777777" w:rsidR="001170D8" w:rsidRDefault="001170D8" w:rsidP="00CC4760">
      <w:pPr>
        <w:spacing w:after="0" w:line="240" w:lineRule="auto"/>
      </w:pPr>
      <w:r>
        <w:separator/>
      </w:r>
    </w:p>
  </w:endnote>
  <w:endnote w:type="continuationSeparator" w:id="0">
    <w:p w14:paraId="6DC2AB02" w14:textId="77777777" w:rsidR="001170D8" w:rsidRDefault="001170D8" w:rsidP="00CC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E1B4" w14:textId="77777777" w:rsidR="00D35BD4" w:rsidRDefault="00D35BD4">
    <w:pPr>
      <w:pStyle w:val="Footer"/>
    </w:pPr>
    <w:r>
      <w:rPr>
        <w:noProof/>
      </w:rPr>
      <mc:AlternateContent>
        <mc:Choice Requires="wps">
          <w:drawing>
            <wp:anchor distT="0" distB="0" distL="114300" distR="114300" simplePos="0" relativeHeight="251657728" behindDoc="0" locked="0" layoutInCell="1" allowOverlap="1" wp14:anchorId="0E82A615" wp14:editId="452A2408">
              <wp:simplePos x="0" y="0"/>
              <wp:positionH relativeFrom="column">
                <wp:posOffset>-371475</wp:posOffset>
              </wp:positionH>
              <wp:positionV relativeFrom="paragraph">
                <wp:posOffset>73025</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14:paraId="1D865152" w14:textId="77777777" w:rsidR="00D35BD4" w:rsidRPr="00580A6B" w:rsidRDefault="00D35BD4" w:rsidP="00D35BD4">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2A615" id="AutoShape 4" o:spid="_x0000_s1027" style="position:absolute;margin-left:-29.25pt;margin-top:5.75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" fillcolor="#f90" stroked="f" strokecolor="#4a7ebb" strokeweight="1.5pt">
              <v:shadow opacity="22938f" offset="0"/>
              <v:textbox inset="0,2.16pt,0,0">
                <w:txbxContent>
                  <w:p w14:paraId="1D865152" w14:textId="77777777" w:rsidR="00D35BD4" w:rsidRPr="00580A6B" w:rsidRDefault="00D35BD4" w:rsidP="00D35BD4">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724A8" w14:textId="77777777" w:rsidR="001170D8" w:rsidRDefault="001170D8" w:rsidP="00CC4760">
      <w:pPr>
        <w:spacing w:after="0" w:line="240" w:lineRule="auto"/>
      </w:pPr>
      <w:r>
        <w:separator/>
      </w:r>
    </w:p>
  </w:footnote>
  <w:footnote w:type="continuationSeparator" w:id="0">
    <w:p w14:paraId="3E747399" w14:textId="77777777" w:rsidR="001170D8" w:rsidRDefault="001170D8" w:rsidP="00CC4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102C" w14:textId="560A9F2C" w:rsidR="00CC4760" w:rsidRDefault="001170D8">
    <w:pPr>
      <w:pStyle w:val="Header"/>
    </w:pPr>
    <w:sdt>
      <w:sdtPr>
        <w:id w:val="972091644"/>
        <w:docPartObj>
          <w:docPartGallery w:val="Watermarks"/>
          <w:docPartUnique/>
        </w:docPartObj>
      </w:sdtPr>
      <w:sdtEndPr/>
      <w:sdtContent>
        <w:r>
          <w:rPr>
            <w:noProof/>
          </w:rPr>
          <w:pict w14:anchorId="1748D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5BD4">
      <w:rPr>
        <w:noProof/>
        <w:szCs w:val="20"/>
      </w:rPr>
      <mc:AlternateContent>
        <mc:Choice Requires="wps">
          <w:drawing>
            <wp:anchor distT="0" distB="0" distL="114300" distR="114300" simplePos="0" relativeHeight="251656704" behindDoc="0" locked="0" layoutInCell="1" allowOverlap="1" wp14:anchorId="32023884" wp14:editId="1A3F003D">
              <wp:simplePos x="0" y="0"/>
              <wp:positionH relativeFrom="column">
                <wp:posOffset>2400300</wp:posOffset>
              </wp:positionH>
              <wp:positionV relativeFrom="paragraph">
                <wp:posOffset>135890</wp:posOffset>
              </wp:positionV>
              <wp:extent cx="4114800" cy="638175"/>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C095" w14:textId="57597690" w:rsidR="00D35BD4" w:rsidRPr="00D35BD4" w:rsidRDefault="00445850" w:rsidP="00D35BD4">
                          <w:pPr>
                            <w:spacing w:after="0"/>
                            <w:jc w:val="right"/>
                            <w:rPr>
                              <w:rFonts w:ascii="Arial" w:hAnsi="Arial" w:cs="Arial"/>
                              <w:b/>
                              <w:color w:val="62A4C2"/>
                              <w:sz w:val="32"/>
                            </w:rPr>
                          </w:pPr>
                          <w:r>
                            <w:rPr>
                              <w:rFonts w:ascii="Arial" w:hAnsi="Arial" w:cs="Arial"/>
                              <w:b/>
                              <w:color w:val="62A4C2"/>
                              <w:sz w:val="32"/>
                            </w:rPr>
                            <w:t>Program Staff Interviews</w:t>
                          </w:r>
                        </w:p>
                        <w:p w14:paraId="456D0592" w14:textId="77777777" w:rsidR="00D35BD4" w:rsidRPr="00281F5A" w:rsidRDefault="00D35BD4" w:rsidP="00D35BD4">
                          <w:pPr>
                            <w:jc w:val="right"/>
                            <w:rPr>
                              <w:rFonts w:ascii="Arial" w:hAnsi="Arial" w:cs="Arial"/>
                              <w:b/>
                              <w:color w:val="62A4C2"/>
                              <w:sz w:val="36"/>
                            </w:rPr>
                          </w:pPr>
                        </w:p>
                        <w:p w14:paraId="027B8C08" w14:textId="77777777" w:rsidR="00D35BD4" w:rsidRPr="00281F5A" w:rsidRDefault="00D35BD4" w:rsidP="00D35BD4">
                          <w:pPr>
                            <w:jc w:val="right"/>
                            <w:rPr>
                              <w:rFonts w:ascii="Arial" w:hAnsi="Arial" w:cs="Arial"/>
                              <w:b/>
                              <w:color w:val="62A4C2"/>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3884" id="_x0000_t202" coordsize="21600,21600" o:spt="202" path="m,l,21600r21600,l21600,xe">
              <v:stroke joinstyle="miter"/>
              <v:path gradientshapeok="t" o:connecttype="rect"/>
            </v:shapetype>
            <v:shape id="Text Box 1" o:spid="_x0000_s1026" type="#_x0000_t202" style="position:absolute;margin-left:189pt;margin-top:10.7pt;width:32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" filled="f" stroked="f">
              <v:textbox>
                <w:txbxContent>
                  <w:p w14:paraId="6354C095" w14:textId="57597690" w:rsidR="00D35BD4" w:rsidRPr="00D35BD4" w:rsidRDefault="00445850" w:rsidP="00D35BD4">
                    <w:pPr>
                      <w:spacing w:after="0"/>
                      <w:jc w:val="right"/>
                      <w:rPr>
                        <w:rFonts w:ascii="Arial" w:hAnsi="Arial" w:cs="Arial"/>
                        <w:b/>
                        <w:color w:val="62A4C2"/>
                        <w:sz w:val="32"/>
                      </w:rPr>
                    </w:pPr>
                    <w:r>
                      <w:rPr>
                        <w:rFonts w:ascii="Arial" w:hAnsi="Arial" w:cs="Arial"/>
                        <w:b/>
                        <w:color w:val="62A4C2"/>
                        <w:sz w:val="32"/>
                      </w:rPr>
                      <w:t>Program Staff Interviews</w:t>
                    </w:r>
                  </w:p>
                  <w:p w14:paraId="456D0592" w14:textId="77777777" w:rsidR="00D35BD4" w:rsidRPr="00281F5A" w:rsidRDefault="00D35BD4" w:rsidP="00D35BD4">
                    <w:pPr>
                      <w:jc w:val="right"/>
                      <w:rPr>
                        <w:rFonts w:ascii="Arial" w:hAnsi="Arial" w:cs="Arial"/>
                        <w:b/>
                        <w:color w:val="62A4C2"/>
                        <w:sz w:val="36"/>
                      </w:rPr>
                    </w:pPr>
                  </w:p>
                  <w:p w14:paraId="027B8C08" w14:textId="77777777" w:rsidR="00D35BD4" w:rsidRPr="00281F5A" w:rsidRDefault="00D35BD4" w:rsidP="00D35BD4">
                    <w:pPr>
                      <w:jc w:val="right"/>
                      <w:rPr>
                        <w:rFonts w:ascii="Arial" w:hAnsi="Arial" w:cs="Arial"/>
                        <w:b/>
                        <w:color w:val="62A4C2"/>
                        <w:sz w:val="36"/>
                      </w:rPr>
                    </w:pPr>
                  </w:p>
                </w:txbxContent>
              </v:textbox>
            </v:shape>
          </w:pict>
        </mc:Fallback>
      </mc:AlternateContent>
    </w:r>
    <w:r w:rsidR="00D35BD4">
      <w:rPr>
        <w:noProof/>
      </w:rPr>
      <w:drawing>
        <wp:inline distT="0" distB="0" distL="0" distR="0" wp14:anchorId="7DF8E74B" wp14:editId="50CE1EDB">
          <wp:extent cx="2324100" cy="771525"/>
          <wp:effectExtent l="0" t="0" r="0" b="0"/>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3BC0"/>
    <w:multiLevelType w:val="hybridMultilevel"/>
    <w:tmpl w:val="D19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8F4"/>
    <w:multiLevelType w:val="hybridMultilevel"/>
    <w:tmpl w:val="BC7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32D87"/>
    <w:multiLevelType w:val="hybridMultilevel"/>
    <w:tmpl w:val="7A5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F55"/>
    <w:multiLevelType w:val="hybridMultilevel"/>
    <w:tmpl w:val="F80A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86CB4"/>
    <w:multiLevelType w:val="hybridMultilevel"/>
    <w:tmpl w:val="2DCA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A739F"/>
    <w:multiLevelType w:val="hybridMultilevel"/>
    <w:tmpl w:val="413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83259"/>
    <w:multiLevelType w:val="hybridMultilevel"/>
    <w:tmpl w:val="37DC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A3ACC"/>
    <w:multiLevelType w:val="hybridMultilevel"/>
    <w:tmpl w:val="C06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17842"/>
    <w:multiLevelType w:val="hybridMultilevel"/>
    <w:tmpl w:val="981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17"/>
    <w:rsid w:val="00050913"/>
    <w:rsid w:val="001170D8"/>
    <w:rsid w:val="00151F5F"/>
    <w:rsid w:val="00385BEB"/>
    <w:rsid w:val="00445850"/>
    <w:rsid w:val="004D32B7"/>
    <w:rsid w:val="005237FC"/>
    <w:rsid w:val="005C2C96"/>
    <w:rsid w:val="00655763"/>
    <w:rsid w:val="00765D66"/>
    <w:rsid w:val="007A2DB0"/>
    <w:rsid w:val="00855D4D"/>
    <w:rsid w:val="00940C78"/>
    <w:rsid w:val="00950E5E"/>
    <w:rsid w:val="00982D27"/>
    <w:rsid w:val="00A47750"/>
    <w:rsid w:val="00AB72C4"/>
    <w:rsid w:val="00AB7829"/>
    <w:rsid w:val="00AD7570"/>
    <w:rsid w:val="00B2048B"/>
    <w:rsid w:val="00B24508"/>
    <w:rsid w:val="00C179B5"/>
    <w:rsid w:val="00CC4760"/>
    <w:rsid w:val="00D35BD4"/>
    <w:rsid w:val="00D47015"/>
    <w:rsid w:val="00DA4B3D"/>
    <w:rsid w:val="00DC113C"/>
    <w:rsid w:val="00EC1AA3"/>
    <w:rsid w:val="00EE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F06B2"/>
  <w15:chartTrackingRefBased/>
  <w15:docId w15:val="{1825D010-7718-4E7D-B73D-6321023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50"/>
    <w:pPr>
      <w:ind w:left="720"/>
      <w:contextualSpacing/>
    </w:pPr>
  </w:style>
  <w:style w:type="paragraph" w:styleId="Header">
    <w:name w:val="header"/>
    <w:basedOn w:val="Normal"/>
    <w:link w:val="HeaderChar"/>
    <w:uiPriority w:val="99"/>
    <w:unhideWhenUsed/>
    <w:rsid w:val="00CC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60"/>
  </w:style>
  <w:style w:type="paragraph" w:styleId="Footer">
    <w:name w:val="footer"/>
    <w:basedOn w:val="Normal"/>
    <w:link w:val="FooterChar"/>
    <w:uiPriority w:val="99"/>
    <w:unhideWhenUsed/>
    <w:rsid w:val="00CC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60"/>
  </w:style>
  <w:style w:type="paragraph" w:styleId="BalloonText">
    <w:name w:val="Balloon Text"/>
    <w:basedOn w:val="Normal"/>
    <w:link w:val="BalloonTextChar"/>
    <w:uiPriority w:val="99"/>
    <w:semiHidden/>
    <w:unhideWhenUsed/>
    <w:rsid w:val="00AB7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C4"/>
    <w:rPr>
      <w:rFonts w:ascii="Segoe UI" w:hAnsi="Segoe UI" w:cs="Segoe UI"/>
      <w:sz w:val="18"/>
      <w:szCs w:val="18"/>
    </w:rPr>
  </w:style>
  <w:style w:type="character" w:styleId="CommentReference">
    <w:name w:val="annotation reference"/>
    <w:basedOn w:val="DefaultParagraphFont"/>
    <w:uiPriority w:val="99"/>
    <w:semiHidden/>
    <w:unhideWhenUsed/>
    <w:rsid w:val="00AB72C4"/>
    <w:rPr>
      <w:sz w:val="16"/>
      <w:szCs w:val="16"/>
    </w:rPr>
  </w:style>
  <w:style w:type="paragraph" w:styleId="CommentText">
    <w:name w:val="annotation text"/>
    <w:basedOn w:val="Normal"/>
    <w:link w:val="CommentTextChar"/>
    <w:uiPriority w:val="99"/>
    <w:semiHidden/>
    <w:unhideWhenUsed/>
    <w:rsid w:val="00AB72C4"/>
    <w:pPr>
      <w:spacing w:line="240" w:lineRule="auto"/>
    </w:pPr>
    <w:rPr>
      <w:sz w:val="20"/>
      <w:szCs w:val="20"/>
    </w:rPr>
  </w:style>
  <w:style w:type="character" w:customStyle="1" w:styleId="CommentTextChar">
    <w:name w:val="Comment Text Char"/>
    <w:basedOn w:val="DefaultParagraphFont"/>
    <w:link w:val="CommentText"/>
    <w:uiPriority w:val="99"/>
    <w:semiHidden/>
    <w:rsid w:val="00AB72C4"/>
    <w:rPr>
      <w:sz w:val="20"/>
      <w:szCs w:val="20"/>
    </w:rPr>
  </w:style>
  <w:style w:type="paragraph" w:styleId="CommentSubject">
    <w:name w:val="annotation subject"/>
    <w:basedOn w:val="CommentText"/>
    <w:next w:val="CommentText"/>
    <w:link w:val="CommentSubjectChar"/>
    <w:uiPriority w:val="99"/>
    <w:semiHidden/>
    <w:unhideWhenUsed/>
    <w:rsid w:val="00AB72C4"/>
    <w:rPr>
      <w:b/>
      <w:bCs/>
    </w:rPr>
  </w:style>
  <w:style w:type="character" w:customStyle="1" w:styleId="CommentSubjectChar">
    <w:name w:val="Comment Subject Char"/>
    <w:basedOn w:val="CommentTextChar"/>
    <w:link w:val="CommentSubject"/>
    <w:uiPriority w:val="99"/>
    <w:semiHidden/>
    <w:rsid w:val="00AB72C4"/>
    <w:rPr>
      <w:b/>
      <w:bCs/>
      <w:sz w:val="20"/>
      <w:szCs w:val="20"/>
    </w:rPr>
  </w:style>
  <w:style w:type="character" w:styleId="PlaceholderText">
    <w:name w:val="Placeholder Text"/>
    <w:basedOn w:val="DefaultParagraphFont"/>
    <w:uiPriority w:val="99"/>
    <w:semiHidden/>
    <w:rsid w:val="00445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174557C2F54CE49C4047E801425729"/>
        <w:category>
          <w:name w:val="General"/>
          <w:gallery w:val="placeholder"/>
        </w:category>
        <w:types>
          <w:type w:val="bbPlcHdr"/>
        </w:types>
        <w:behaviors>
          <w:behavior w:val="content"/>
        </w:behaviors>
        <w:guid w:val="{6FC6AD48-BCAA-43B4-831B-345E95D76833}"/>
      </w:docPartPr>
      <w:docPartBody>
        <w:p w:rsidR="00B049E6" w:rsidRDefault="00814F56" w:rsidP="00814F56">
          <w:pPr>
            <w:pStyle w:val="F5174557C2F54CE49C4047E801425729"/>
          </w:pPr>
          <w:r w:rsidRPr="00664708">
            <w:rPr>
              <w:rStyle w:val="PlaceholderText"/>
            </w:rPr>
            <w:t>Click here to enter text.</w:t>
          </w:r>
        </w:p>
      </w:docPartBody>
    </w:docPart>
    <w:docPart>
      <w:docPartPr>
        <w:name w:val="BDB8F7D1343740B0A7AA87EDF690F0ED"/>
        <w:category>
          <w:name w:val="General"/>
          <w:gallery w:val="placeholder"/>
        </w:category>
        <w:types>
          <w:type w:val="bbPlcHdr"/>
        </w:types>
        <w:behaviors>
          <w:behavior w:val="content"/>
        </w:behaviors>
        <w:guid w:val="{00195DD4-718A-45BD-B5FD-1317FB246E7D}"/>
      </w:docPartPr>
      <w:docPartBody>
        <w:p w:rsidR="00B049E6" w:rsidRDefault="00814F56" w:rsidP="00814F56">
          <w:pPr>
            <w:pStyle w:val="BDB8F7D1343740B0A7AA87EDF690F0ED"/>
          </w:pPr>
          <w:r w:rsidRPr="00664708">
            <w:rPr>
              <w:rStyle w:val="PlaceholderText"/>
            </w:rPr>
            <w:t>Click here to enter text.</w:t>
          </w:r>
        </w:p>
      </w:docPartBody>
    </w:docPart>
    <w:docPart>
      <w:docPartPr>
        <w:name w:val="2AD9A65FFCE647FCBDCE77C857E8108B"/>
        <w:category>
          <w:name w:val="General"/>
          <w:gallery w:val="placeholder"/>
        </w:category>
        <w:types>
          <w:type w:val="bbPlcHdr"/>
        </w:types>
        <w:behaviors>
          <w:behavior w:val="content"/>
        </w:behaviors>
        <w:guid w:val="{0F5C519A-041E-40E6-8B57-B8B480756240}"/>
      </w:docPartPr>
      <w:docPartBody>
        <w:p w:rsidR="00B049E6" w:rsidRDefault="00814F56" w:rsidP="00814F56">
          <w:pPr>
            <w:pStyle w:val="2AD9A65FFCE647FCBDCE77C857E8108B"/>
          </w:pPr>
          <w:r w:rsidRPr="00664708">
            <w:rPr>
              <w:rStyle w:val="PlaceholderText"/>
            </w:rPr>
            <w:t>Click here to enter text.</w:t>
          </w:r>
        </w:p>
      </w:docPartBody>
    </w:docPart>
    <w:docPart>
      <w:docPartPr>
        <w:name w:val="FC6B3C44D2CE42BCBFA0E0ED68F397E9"/>
        <w:category>
          <w:name w:val="General"/>
          <w:gallery w:val="placeholder"/>
        </w:category>
        <w:types>
          <w:type w:val="bbPlcHdr"/>
        </w:types>
        <w:behaviors>
          <w:behavior w:val="content"/>
        </w:behaviors>
        <w:guid w:val="{77AF900D-AFEF-4F43-9226-054460FDBAAB}"/>
      </w:docPartPr>
      <w:docPartBody>
        <w:p w:rsidR="00B049E6" w:rsidRDefault="00814F56" w:rsidP="00814F56">
          <w:pPr>
            <w:pStyle w:val="FC6B3C44D2CE42BCBFA0E0ED68F397E9"/>
          </w:pPr>
          <w:r w:rsidRPr="00664708">
            <w:rPr>
              <w:rStyle w:val="PlaceholderText"/>
            </w:rPr>
            <w:t>Click here to enter text.</w:t>
          </w:r>
        </w:p>
      </w:docPartBody>
    </w:docPart>
    <w:docPart>
      <w:docPartPr>
        <w:name w:val="A87D0630B50447938BC263D6660A29E5"/>
        <w:category>
          <w:name w:val="General"/>
          <w:gallery w:val="placeholder"/>
        </w:category>
        <w:types>
          <w:type w:val="bbPlcHdr"/>
        </w:types>
        <w:behaviors>
          <w:behavior w:val="content"/>
        </w:behaviors>
        <w:guid w:val="{0BDD0402-70E7-4CD7-86D9-0EBB7F61DA4F}"/>
      </w:docPartPr>
      <w:docPartBody>
        <w:p w:rsidR="00B049E6" w:rsidRDefault="00814F56" w:rsidP="00814F56">
          <w:pPr>
            <w:pStyle w:val="A87D0630B50447938BC263D6660A29E5"/>
          </w:pPr>
          <w:r w:rsidRPr="00664708">
            <w:rPr>
              <w:rStyle w:val="PlaceholderText"/>
            </w:rPr>
            <w:t>Click here to enter text.</w:t>
          </w:r>
        </w:p>
      </w:docPartBody>
    </w:docPart>
    <w:docPart>
      <w:docPartPr>
        <w:name w:val="B619EA203E2E408BAE6F2F8786BDD9CF"/>
        <w:category>
          <w:name w:val="General"/>
          <w:gallery w:val="placeholder"/>
        </w:category>
        <w:types>
          <w:type w:val="bbPlcHdr"/>
        </w:types>
        <w:behaviors>
          <w:behavior w:val="content"/>
        </w:behaviors>
        <w:guid w:val="{CC929FF4-722E-428B-9DFD-EBB7A9ACACC7}"/>
      </w:docPartPr>
      <w:docPartBody>
        <w:p w:rsidR="00B049E6" w:rsidRDefault="00814F56" w:rsidP="00814F56">
          <w:pPr>
            <w:pStyle w:val="B619EA203E2E408BAE6F2F8786BDD9CF"/>
          </w:pPr>
          <w:r w:rsidRPr="00664708">
            <w:rPr>
              <w:rStyle w:val="PlaceholderText"/>
            </w:rPr>
            <w:t>Click here to enter text.</w:t>
          </w:r>
        </w:p>
      </w:docPartBody>
    </w:docPart>
    <w:docPart>
      <w:docPartPr>
        <w:name w:val="47081AC4BC274EFFAB3EB67E24844040"/>
        <w:category>
          <w:name w:val="General"/>
          <w:gallery w:val="placeholder"/>
        </w:category>
        <w:types>
          <w:type w:val="bbPlcHdr"/>
        </w:types>
        <w:behaviors>
          <w:behavior w:val="content"/>
        </w:behaviors>
        <w:guid w:val="{6E4CCC7A-25BB-47EB-9B76-9E40B3F5A339}"/>
      </w:docPartPr>
      <w:docPartBody>
        <w:p w:rsidR="00B049E6" w:rsidRDefault="00814F56" w:rsidP="00814F56">
          <w:pPr>
            <w:pStyle w:val="47081AC4BC274EFFAB3EB67E24844040"/>
          </w:pPr>
          <w:r w:rsidRPr="00664708">
            <w:rPr>
              <w:rStyle w:val="PlaceholderText"/>
            </w:rPr>
            <w:t>Click here to enter text.</w:t>
          </w:r>
        </w:p>
      </w:docPartBody>
    </w:docPart>
    <w:docPart>
      <w:docPartPr>
        <w:name w:val="2730AC74113D489BB2A1B91CBDD836B6"/>
        <w:category>
          <w:name w:val="General"/>
          <w:gallery w:val="placeholder"/>
        </w:category>
        <w:types>
          <w:type w:val="bbPlcHdr"/>
        </w:types>
        <w:behaviors>
          <w:behavior w:val="content"/>
        </w:behaviors>
        <w:guid w:val="{CD25DD46-14B0-48E5-88BF-095DFCE4E2E5}"/>
      </w:docPartPr>
      <w:docPartBody>
        <w:p w:rsidR="00B049E6" w:rsidRDefault="00814F56" w:rsidP="00814F56">
          <w:pPr>
            <w:pStyle w:val="2730AC74113D489BB2A1B91CBDD836B6"/>
          </w:pPr>
          <w:r w:rsidRPr="00664708">
            <w:rPr>
              <w:rStyle w:val="PlaceholderText"/>
            </w:rPr>
            <w:t>Click here to enter text.</w:t>
          </w:r>
        </w:p>
      </w:docPartBody>
    </w:docPart>
    <w:docPart>
      <w:docPartPr>
        <w:name w:val="607E23BB775948BDA0C23D80634EAA0F"/>
        <w:category>
          <w:name w:val="General"/>
          <w:gallery w:val="placeholder"/>
        </w:category>
        <w:types>
          <w:type w:val="bbPlcHdr"/>
        </w:types>
        <w:behaviors>
          <w:behavior w:val="content"/>
        </w:behaviors>
        <w:guid w:val="{B229D6CC-CE34-4227-ABA4-F87569F081CC}"/>
      </w:docPartPr>
      <w:docPartBody>
        <w:p w:rsidR="00B049E6" w:rsidRDefault="00814F56" w:rsidP="00814F56">
          <w:pPr>
            <w:pStyle w:val="607E23BB775948BDA0C23D80634EAA0F"/>
          </w:pPr>
          <w:r w:rsidRPr="00664708">
            <w:rPr>
              <w:rStyle w:val="PlaceholderText"/>
            </w:rPr>
            <w:t>Click here to enter text.</w:t>
          </w:r>
        </w:p>
      </w:docPartBody>
    </w:docPart>
    <w:docPart>
      <w:docPartPr>
        <w:name w:val="126A1E1CA29E4BCB9C456B178D78D101"/>
        <w:category>
          <w:name w:val="General"/>
          <w:gallery w:val="placeholder"/>
        </w:category>
        <w:types>
          <w:type w:val="bbPlcHdr"/>
        </w:types>
        <w:behaviors>
          <w:behavior w:val="content"/>
        </w:behaviors>
        <w:guid w:val="{08BA1FB1-0C54-4902-9AA4-1716DC72EB35}"/>
      </w:docPartPr>
      <w:docPartBody>
        <w:p w:rsidR="00B049E6" w:rsidRDefault="00814F56" w:rsidP="00814F56">
          <w:pPr>
            <w:pStyle w:val="126A1E1CA29E4BCB9C456B178D78D101"/>
          </w:pPr>
          <w:r w:rsidRPr="00664708">
            <w:rPr>
              <w:rStyle w:val="PlaceholderText"/>
            </w:rPr>
            <w:t>Click here to enter text.</w:t>
          </w:r>
        </w:p>
      </w:docPartBody>
    </w:docPart>
    <w:docPart>
      <w:docPartPr>
        <w:name w:val="181F2720B3144ED2BD57193C2B795A52"/>
        <w:category>
          <w:name w:val="General"/>
          <w:gallery w:val="placeholder"/>
        </w:category>
        <w:types>
          <w:type w:val="bbPlcHdr"/>
        </w:types>
        <w:behaviors>
          <w:behavior w:val="content"/>
        </w:behaviors>
        <w:guid w:val="{01B890BE-5AE7-483B-AF37-0642B12C87EB}"/>
      </w:docPartPr>
      <w:docPartBody>
        <w:p w:rsidR="00B049E6" w:rsidRDefault="00814F56" w:rsidP="00814F56">
          <w:pPr>
            <w:pStyle w:val="181F2720B3144ED2BD57193C2B795A52"/>
          </w:pPr>
          <w:r w:rsidRPr="00664708">
            <w:rPr>
              <w:rStyle w:val="PlaceholderText"/>
            </w:rPr>
            <w:t>Click here to enter text.</w:t>
          </w:r>
        </w:p>
      </w:docPartBody>
    </w:docPart>
    <w:docPart>
      <w:docPartPr>
        <w:name w:val="AF3CAFF813C94B1E85D966D204B27651"/>
        <w:category>
          <w:name w:val="General"/>
          <w:gallery w:val="placeholder"/>
        </w:category>
        <w:types>
          <w:type w:val="bbPlcHdr"/>
        </w:types>
        <w:behaviors>
          <w:behavior w:val="content"/>
        </w:behaviors>
        <w:guid w:val="{DA787122-61CC-48CB-A01F-21A311D8A06E}"/>
      </w:docPartPr>
      <w:docPartBody>
        <w:p w:rsidR="00B049E6" w:rsidRDefault="00814F56" w:rsidP="00814F56">
          <w:pPr>
            <w:pStyle w:val="AF3CAFF813C94B1E85D966D204B27651"/>
          </w:pPr>
          <w:r w:rsidRPr="00664708">
            <w:rPr>
              <w:rStyle w:val="PlaceholderText"/>
            </w:rPr>
            <w:t>Click here to enter text.</w:t>
          </w:r>
        </w:p>
      </w:docPartBody>
    </w:docPart>
    <w:docPart>
      <w:docPartPr>
        <w:name w:val="4514A22B9F5643D58CF0E44B9A9A3FE4"/>
        <w:category>
          <w:name w:val="General"/>
          <w:gallery w:val="placeholder"/>
        </w:category>
        <w:types>
          <w:type w:val="bbPlcHdr"/>
        </w:types>
        <w:behaviors>
          <w:behavior w:val="content"/>
        </w:behaviors>
        <w:guid w:val="{454972AE-3F96-422E-B260-C0B0CCCC862C}"/>
      </w:docPartPr>
      <w:docPartBody>
        <w:p w:rsidR="00B049E6" w:rsidRDefault="00814F56" w:rsidP="00814F56">
          <w:pPr>
            <w:pStyle w:val="4514A22B9F5643D58CF0E44B9A9A3FE4"/>
          </w:pPr>
          <w:r w:rsidRPr="00664708">
            <w:rPr>
              <w:rStyle w:val="PlaceholderText"/>
            </w:rPr>
            <w:t>Click here to enter text.</w:t>
          </w:r>
        </w:p>
      </w:docPartBody>
    </w:docPart>
    <w:docPart>
      <w:docPartPr>
        <w:name w:val="2F379AC9087E44B5809D22F27D26949B"/>
        <w:category>
          <w:name w:val="General"/>
          <w:gallery w:val="placeholder"/>
        </w:category>
        <w:types>
          <w:type w:val="bbPlcHdr"/>
        </w:types>
        <w:behaviors>
          <w:behavior w:val="content"/>
        </w:behaviors>
        <w:guid w:val="{431ABEE2-5101-4386-86F2-E3775DCEAAE6}"/>
      </w:docPartPr>
      <w:docPartBody>
        <w:p w:rsidR="00B049E6" w:rsidRDefault="00814F56" w:rsidP="00814F56">
          <w:pPr>
            <w:pStyle w:val="2F379AC9087E44B5809D22F27D26949B"/>
          </w:pPr>
          <w:r w:rsidRPr="00664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56"/>
    <w:rsid w:val="00814F56"/>
    <w:rsid w:val="00866D6C"/>
    <w:rsid w:val="00936ACA"/>
    <w:rsid w:val="00B049E6"/>
    <w:rsid w:val="00D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F56"/>
    <w:rPr>
      <w:color w:val="808080"/>
    </w:rPr>
  </w:style>
  <w:style w:type="paragraph" w:customStyle="1" w:styleId="F5174557C2F54CE49C4047E801425729">
    <w:name w:val="F5174557C2F54CE49C4047E801425729"/>
    <w:rsid w:val="00814F56"/>
  </w:style>
  <w:style w:type="paragraph" w:customStyle="1" w:styleId="BDB8F7D1343740B0A7AA87EDF690F0ED">
    <w:name w:val="BDB8F7D1343740B0A7AA87EDF690F0ED"/>
    <w:rsid w:val="00814F56"/>
  </w:style>
  <w:style w:type="paragraph" w:customStyle="1" w:styleId="2AD9A65FFCE647FCBDCE77C857E8108B">
    <w:name w:val="2AD9A65FFCE647FCBDCE77C857E8108B"/>
    <w:rsid w:val="00814F56"/>
  </w:style>
  <w:style w:type="paragraph" w:customStyle="1" w:styleId="FC6B3C44D2CE42BCBFA0E0ED68F397E9">
    <w:name w:val="FC6B3C44D2CE42BCBFA0E0ED68F397E9"/>
    <w:rsid w:val="00814F56"/>
  </w:style>
  <w:style w:type="paragraph" w:customStyle="1" w:styleId="A87D0630B50447938BC263D6660A29E5">
    <w:name w:val="A87D0630B50447938BC263D6660A29E5"/>
    <w:rsid w:val="00814F56"/>
  </w:style>
  <w:style w:type="paragraph" w:customStyle="1" w:styleId="B619EA203E2E408BAE6F2F8786BDD9CF">
    <w:name w:val="B619EA203E2E408BAE6F2F8786BDD9CF"/>
    <w:rsid w:val="00814F56"/>
  </w:style>
  <w:style w:type="paragraph" w:customStyle="1" w:styleId="47081AC4BC274EFFAB3EB67E24844040">
    <w:name w:val="47081AC4BC274EFFAB3EB67E24844040"/>
    <w:rsid w:val="00814F56"/>
  </w:style>
  <w:style w:type="paragraph" w:customStyle="1" w:styleId="2730AC74113D489BB2A1B91CBDD836B6">
    <w:name w:val="2730AC74113D489BB2A1B91CBDD836B6"/>
    <w:rsid w:val="00814F56"/>
  </w:style>
  <w:style w:type="paragraph" w:customStyle="1" w:styleId="607E23BB775948BDA0C23D80634EAA0F">
    <w:name w:val="607E23BB775948BDA0C23D80634EAA0F"/>
    <w:rsid w:val="00814F56"/>
  </w:style>
  <w:style w:type="paragraph" w:customStyle="1" w:styleId="126A1E1CA29E4BCB9C456B178D78D101">
    <w:name w:val="126A1E1CA29E4BCB9C456B178D78D101"/>
    <w:rsid w:val="00814F56"/>
  </w:style>
  <w:style w:type="paragraph" w:customStyle="1" w:styleId="181F2720B3144ED2BD57193C2B795A52">
    <w:name w:val="181F2720B3144ED2BD57193C2B795A52"/>
    <w:rsid w:val="00814F56"/>
  </w:style>
  <w:style w:type="paragraph" w:customStyle="1" w:styleId="AF3CAFF813C94B1E85D966D204B27651">
    <w:name w:val="AF3CAFF813C94B1E85D966D204B27651"/>
    <w:rsid w:val="00814F56"/>
  </w:style>
  <w:style w:type="paragraph" w:customStyle="1" w:styleId="4514A22B9F5643D58CF0E44B9A9A3FE4">
    <w:name w:val="4514A22B9F5643D58CF0E44B9A9A3FE4"/>
    <w:rsid w:val="00814F56"/>
  </w:style>
  <w:style w:type="paragraph" w:customStyle="1" w:styleId="2F379AC9087E44B5809D22F27D26949B">
    <w:name w:val="2F379AC9087E44B5809D22F27D26949B"/>
    <w:rsid w:val="00814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Grantee CAlendar 2016</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CAlendar 2016</dc:title>
  <dc:subject/>
  <dc:creator>Jaclyn Kolar</dc:creator>
  <cp:keywords/>
  <dc:description/>
  <cp:lastModifiedBy>Miranda Spiro</cp:lastModifiedBy>
  <cp:revision>13</cp:revision>
  <dcterms:created xsi:type="dcterms:W3CDTF">2016-02-02T14:56:00Z</dcterms:created>
  <dcterms:modified xsi:type="dcterms:W3CDTF">2016-02-22T21:19:00Z</dcterms:modified>
</cp:coreProperties>
</file>